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90" w:rsidRDefault="008D6390">
      <w:pPr>
        <w:pStyle w:val="Corpsdetexte"/>
        <w:spacing w:before="5"/>
        <w:rPr>
          <w:rFonts w:ascii="Times New Roman"/>
          <w:sz w:val="11"/>
        </w:rPr>
      </w:pPr>
    </w:p>
    <w:p w:rsidR="008D6390" w:rsidRDefault="00762C5B">
      <w:pPr>
        <w:pStyle w:val="Titre1"/>
        <w:ind w:left="3226" w:right="3219"/>
      </w:pPr>
      <w:r>
        <w:t>Mardi 29 septembre 2020</w:t>
      </w:r>
    </w:p>
    <w:p w:rsidR="008D6390" w:rsidRDefault="00762C5B">
      <w:pPr>
        <w:ind w:left="3693" w:right="3681" w:hanging="2"/>
        <w:jc w:val="center"/>
        <w:rPr>
          <w:b/>
          <w:sz w:val="24"/>
        </w:rPr>
      </w:pPr>
      <w:r>
        <w:rPr>
          <w:b/>
          <w:sz w:val="24"/>
        </w:rPr>
        <w:t>19 h 30 à 21 h Plateforme Zoom</w:t>
      </w:r>
    </w:p>
    <w:p w:rsidR="008D6390" w:rsidRDefault="008D6390">
      <w:pPr>
        <w:pStyle w:val="Corpsdetexte"/>
        <w:rPr>
          <w:b/>
          <w:sz w:val="20"/>
        </w:rPr>
      </w:pPr>
    </w:p>
    <w:p w:rsidR="008D6390" w:rsidRDefault="008D6390">
      <w:pPr>
        <w:pStyle w:val="Corpsdetexte"/>
        <w:rPr>
          <w:b/>
          <w:sz w:val="20"/>
        </w:rPr>
      </w:pPr>
    </w:p>
    <w:p w:rsidR="008D6390" w:rsidRDefault="008D6390">
      <w:pPr>
        <w:pStyle w:val="Corpsdetexte"/>
        <w:spacing w:before="1"/>
        <w:rPr>
          <w:b/>
          <w:sz w:val="25"/>
        </w:rPr>
      </w:pPr>
    </w:p>
    <w:p w:rsidR="008D6390" w:rsidRDefault="00762C5B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Sont présents :</w:t>
      </w:r>
    </w:p>
    <w:p w:rsidR="008D6390" w:rsidRDefault="008D6390">
      <w:pPr>
        <w:pStyle w:val="Corpsdetexte"/>
        <w:rPr>
          <w:b/>
        </w:rPr>
      </w:pP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>M</w:t>
      </w:r>
      <w:r>
        <w:rPr>
          <w:b/>
          <w:sz w:val="19"/>
        </w:rPr>
        <w:t xml:space="preserve">EMBRES ACTIFS </w:t>
      </w:r>
      <w:r>
        <w:rPr>
          <w:sz w:val="24"/>
        </w:rPr>
        <w:t>(</w:t>
      </w:r>
      <w:r>
        <w:rPr>
          <w:sz w:val="19"/>
        </w:rPr>
        <w:t>AVEC DROIT DE VOTE</w:t>
      </w:r>
      <w:r>
        <w:rPr>
          <w:sz w:val="24"/>
        </w:rPr>
        <w:t>) :</w:t>
      </w:r>
    </w:p>
    <w:p w:rsidR="008D6390" w:rsidRDefault="008D6390">
      <w:pPr>
        <w:pStyle w:val="Corpsdetexte"/>
        <w:rPr>
          <w:sz w:val="16"/>
        </w:rPr>
      </w:pPr>
    </w:p>
    <w:p w:rsidR="008D6390" w:rsidRDefault="008D6390">
      <w:pPr>
        <w:rPr>
          <w:sz w:val="16"/>
        </w:rPr>
        <w:sectPr w:rsidR="008D6390">
          <w:headerReference w:type="default" r:id="rId7"/>
          <w:type w:val="continuous"/>
          <w:pgSz w:w="12240" w:h="15840"/>
          <w:pgMar w:top="1560" w:right="1220" w:bottom="280" w:left="1680" w:header="714" w:footer="720" w:gutter="0"/>
          <w:pgNumType w:start="1"/>
          <w:cols w:space="720"/>
        </w:sectPr>
      </w:pPr>
    </w:p>
    <w:p w:rsidR="008D6390" w:rsidRDefault="00762C5B">
      <w:pPr>
        <w:spacing w:before="92"/>
        <w:ind w:left="120"/>
        <w:rPr>
          <w:sz w:val="24"/>
        </w:rPr>
      </w:pPr>
      <w:r>
        <w:rPr>
          <w:b/>
          <w:sz w:val="24"/>
        </w:rPr>
        <w:t xml:space="preserve">BASILICO </w:t>
      </w:r>
      <w:r>
        <w:rPr>
          <w:sz w:val="24"/>
        </w:rPr>
        <w:t>Jean-Sébastien</w:t>
      </w: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 xml:space="preserve">BÉLISLE-OUELLET </w:t>
      </w:r>
      <w:r>
        <w:rPr>
          <w:sz w:val="24"/>
        </w:rPr>
        <w:t>Nicolas</w:t>
      </w: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 xml:space="preserve">BOUCHER </w:t>
      </w:r>
      <w:r>
        <w:rPr>
          <w:sz w:val="24"/>
        </w:rPr>
        <w:t>François-Pierre</w:t>
      </w:r>
    </w:p>
    <w:p w:rsidR="008D6390" w:rsidRDefault="00762C5B">
      <w:pPr>
        <w:ind w:left="120" w:right="833"/>
        <w:rPr>
          <w:sz w:val="24"/>
        </w:rPr>
      </w:pPr>
      <w:r>
        <w:rPr>
          <w:b/>
          <w:sz w:val="24"/>
        </w:rPr>
        <w:t xml:space="preserve">BOUTIN </w:t>
      </w:r>
      <w:r>
        <w:rPr>
          <w:sz w:val="24"/>
        </w:rPr>
        <w:t xml:space="preserve">Isabelle </w:t>
      </w:r>
      <w:r>
        <w:rPr>
          <w:b/>
          <w:sz w:val="24"/>
        </w:rPr>
        <w:t xml:space="preserve">CÔTÉ </w:t>
      </w:r>
      <w:r>
        <w:rPr>
          <w:sz w:val="24"/>
        </w:rPr>
        <w:t xml:space="preserve">Catherine </w:t>
      </w:r>
      <w:r>
        <w:rPr>
          <w:b/>
          <w:sz w:val="24"/>
        </w:rPr>
        <w:t xml:space="preserve">CRÉPEAU </w:t>
      </w:r>
      <w:r>
        <w:rPr>
          <w:sz w:val="24"/>
        </w:rPr>
        <w:t xml:space="preserve">Valérie </w:t>
      </w:r>
      <w:r>
        <w:rPr>
          <w:b/>
          <w:sz w:val="24"/>
        </w:rPr>
        <w:t xml:space="preserve">DESJARDINS </w:t>
      </w:r>
      <w:r>
        <w:rPr>
          <w:sz w:val="24"/>
        </w:rPr>
        <w:t>Jenny</w:t>
      </w:r>
    </w:p>
    <w:p w:rsidR="008D6390" w:rsidRDefault="00762C5B">
      <w:pPr>
        <w:ind w:left="120" w:right="474"/>
        <w:rPr>
          <w:sz w:val="24"/>
        </w:rPr>
      </w:pPr>
      <w:r>
        <w:rPr>
          <w:b/>
          <w:sz w:val="24"/>
        </w:rPr>
        <w:t xml:space="preserve">DESPATIS </w:t>
      </w:r>
      <w:r>
        <w:rPr>
          <w:sz w:val="24"/>
        </w:rPr>
        <w:t xml:space="preserve">Pierre-Yves </w:t>
      </w:r>
      <w:r>
        <w:rPr>
          <w:b/>
          <w:sz w:val="24"/>
        </w:rPr>
        <w:t xml:space="preserve">DESROSIERS </w:t>
      </w:r>
      <w:r>
        <w:rPr>
          <w:sz w:val="24"/>
        </w:rPr>
        <w:t xml:space="preserve">Marielle </w:t>
      </w:r>
      <w:r>
        <w:rPr>
          <w:b/>
          <w:sz w:val="24"/>
        </w:rPr>
        <w:t xml:space="preserve">FAUCONNIER </w:t>
      </w:r>
      <w:r>
        <w:rPr>
          <w:sz w:val="24"/>
        </w:rPr>
        <w:t xml:space="preserve">Christine </w:t>
      </w:r>
      <w:r>
        <w:rPr>
          <w:b/>
          <w:sz w:val="24"/>
        </w:rPr>
        <w:t xml:space="preserve">GINGRAS </w:t>
      </w:r>
      <w:r>
        <w:rPr>
          <w:sz w:val="24"/>
        </w:rPr>
        <w:t>Guy</w:t>
      </w:r>
    </w:p>
    <w:p w:rsidR="008D6390" w:rsidRPr="002C78E0" w:rsidRDefault="00762C5B">
      <w:pPr>
        <w:ind w:left="120" w:right="780"/>
        <w:rPr>
          <w:sz w:val="24"/>
          <w:lang w:val="en-CA"/>
        </w:rPr>
      </w:pPr>
      <w:r w:rsidRPr="002C78E0">
        <w:rPr>
          <w:b/>
          <w:sz w:val="24"/>
          <w:lang w:val="en-CA"/>
        </w:rPr>
        <w:t xml:space="preserve">GONZALEZ </w:t>
      </w:r>
      <w:r w:rsidRPr="002C78E0">
        <w:rPr>
          <w:sz w:val="24"/>
          <w:lang w:val="en-CA"/>
        </w:rPr>
        <w:t xml:space="preserve">Caroline </w:t>
      </w:r>
      <w:r w:rsidRPr="002C78E0">
        <w:rPr>
          <w:b/>
          <w:sz w:val="24"/>
          <w:lang w:val="en-CA"/>
        </w:rPr>
        <w:t xml:space="preserve">GORDILLO </w:t>
      </w:r>
      <w:r w:rsidRPr="002C78E0">
        <w:rPr>
          <w:sz w:val="24"/>
          <w:lang w:val="en-CA"/>
        </w:rPr>
        <w:t xml:space="preserve">Corina </w:t>
      </w:r>
      <w:r w:rsidRPr="002C78E0">
        <w:rPr>
          <w:b/>
          <w:sz w:val="24"/>
          <w:lang w:val="en-CA"/>
        </w:rPr>
        <w:t xml:space="preserve">HARTON </w:t>
      </w:r>
      <w:r w:rsidRPr="002C78E0">
        <w:rPr>
          <w:sz w:val="24"/>
          <w:lang w:val="en-CA"/>
        </w:rPr>
        <w:t xml:space="preserve">Katia </w:t>
      </w:r>
      <w:r w:rsidRPr="002C78E0">
        <w:rPr>
          <w:b/>
          <w:sz w:val="24"/>
          <w:lang w:val="en-CA"/>
        </w:rPr>
        <w:t xml:space="preserve">HOYLE </w:t>
      </w:r>
      <w:r w:rsidRPr="002C78E0">
        <w:rPr>
          <w:sz w:val="24"/>
          <w:lang w:val="en-CA"/>
        </w:rPr>
        <w:t>Blanca-Maria</w:t>
      </w: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 xml:space="preserve">IBRAHIM </w:t>
      </w:r>
      <w:proofErr w:type="spellStart"/>
      <w:r>
        <w:rPr>
          <w:sz w:val="24"/>
        </w:rPr>
        <w:t>Mahamad</w:t>
      </w:r>
      <w:proofErr w:type="spellEnd"/>
      <w:r>
        <w:rPr>
          <w:sz w:val="24"/>
        </w:rPr>
        <w:t xml:space="preserve"> Issa</w:t>
      </w:r>
    </w:p>
    <w:p w:rsidR="008D6390" w:rsidRDefault="00762C5B">
      <w:pPr>
        <w:ind w:left="120" w:right="820"/>
        <w:rPr>
          <w:sz w:val="24"/>
        </w:rPr>
      </w:pPr>
      <w:r>
        <w:rPr>
          <w:b/>
          <w:sz w:val="24"/>
        </w:rPr>
        <w:t xml:space="preserve">KACEL </w:t>
      </w:r>
      <w:proofErr w:type="spellStart"/>
      <w:r>
        <w:rPr>
          <w:sz w:val="24"/>
        </w:rPr>
        <w:t>Said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LACASSE </w:t>
      </w:r>
      <w:r>
        <w:rPr>
          <w:sz w:val="24"/>
        </w:rPr>
        <w:t xml:space="preserve">Sophie </w:t>
      </w:r>
      <w:r>
        <w:rPr>
          <w:b/>
          <w:sz w:val="24"/>
        </w:rPr>
        <w:t xml:space="preserve">LACOMBE </w:t>
      </w:r>
      <w:r>
        <w:rPr>
          <w:sz w:val="24"/>
        </w:rPr>
        <w:t xml:space="preserve">Sophie </w:t>
      </w:r>
      <w:r>
        <w:rPr>
          <w:b/>
          <w:sz w:val="24"/>
        </w:rPr>
        <w:t xml:space="preserve">LAGRANGE </w:t>
      </w:r>
      <w:r>
        <w:rPr>
          <w:sz w:val="24"/>
        </w:rPr>
        <w:t xml:space="preserve">Angela </w:t>
      </w:r>
      <w:r>
        <w:rPr>
          <w:b/>
          <w:sz w:val="24"/>
        </w:rPr>
        <w:t xml:space="preserve">LAMBERT </w:t>
      </w:r>
      <w:r>
        <w:rPr>
          <w:sz w:val="24"/>
        </w:rPr>
        <w:t xml:space="preserve">Stéphane </w:t>
      </w:r>
      <w:r>
        <w:rPr>
          <w:b/>
          <w:sz w:val="24"/>
        </w:rPr>
        <w:t xml:space="preserve">LÉON </w:t>
      </w:r>
      <w:r>
        <w:rPr>
          <w:sz w:val="24"/>
        </w:rPr>
        <w:t>Karla</w:t>
      </w:r>
    </w:p>
    <w:p w:rsidR="008D6390" w:rsidRDefault="00762C5B">
      <w:pPr>
        <w:spacing w:before="1"/>
        <w:ind w:left="120"/>
        <w:rPr>
          <w:sz w:val="24"/>
        </w:rPr>
      </w:pPr>
      <w:r>
        <w:rPr>
          <w:b/>
          <w:sz w:val="24"/>
        </w:rPr>
        <w:t>NGUY</w:t>
      </w:r>
      <w:r>
        <w:rPr>
          <w:b/>
          <w:sz w:val="24"/>
        </w:rPr>
        <w:t xml:space="preserve">EN VAN LOC </w:t>
      </w:r>
      <w:r>
        <w:rPr>
          <w:sz w:val="24"/>
        </w:rPr>
        <w:t>Yvan</w:t>
      </w:r>
    </w:p>
    <w:p w:rsidR="008D6390" w:rsidRDefault="00762C5B">
      <w:pPr>
        <w:ind w:left="120" w:right="1114"/>
        <w:rPr>
          <w:sz w:val="24"/>
        </w:rPr>
      </w:pPr>
      <w:r>
        <w:rPr>
          <w:b/>
          <w:sz w:val="24"/>
        </w:rPr>
        <w:t xml:space="preserve">OUELLET </w:t>
      </w:r>
      <w:r>
        <w:rPr>
          <w:sz w:val="24"/>
        </w:rPr>
        <w:t xml:space="preserve">Francis </w:t>
      </w:r>
      <w:r>
        <w:rPr>
          <w:b/>
          <w:sz w:val="24"/>
        </w:rPr>
        <w:t xml:space="preserve">PELLAND </w:t>
      </w:r>
      <w:r>
        <w:rPr>
          <w:sz w:val="24"/>
        </w:rPr>
        <w:t xml:space="preserve">Julie </w:t>
      </w:r>
      <w:r>
        <w:rPr>
          <w:b/>
          <w:sz w:val="24"/>
        </w:rPr>
        <w:t xml:space="preserve">PEZET </w:t>
      </w:r>
      <w:r>
        <w:rPr>
          <w:sz w:val="24"/>
        </w:rPr>
        <w:t>Alexandre</w:t>
      </w: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 xml:space="preserve">RAMDANE CHERIF </w:t>
      </w:r>
      <w:r>
        <w:rPr>
          <w:sz w:val="24"/>
        </w:rPr>
        <w:t>Farida</w:t>
      </w:r>
    </w:p>
    <w:p w:rsidR="008D6390" w:rsidRDefault="00762C5B">
      <w:pPr>
        <w:ind w:left="120" w:right="634"/>
        <w:rPr>
          <w:sz w:val="24"/>
        </w:rPr>
      </w:pPr>
      <w:r>
        <w:rPr>
          <w:b/>
          <w:sz w:val="24"/>
        </w:rPr>
        <w:t xml:space="preserve">RHÉAUME </w:t>
      </w:r>
      <w:r>
        <w:rPr>
          <w:sz w:val="24"/>
        </w:rPr>
        <w:t xml:space="preserve">Nathalie </w:t>
      </w:r>
      <w:r>
        <w:rPr>
          <w:b/>
          <w:sz w:val="24"/>
        </w:rPr>
        <w:t xml:space="preserve">ROBICHAUD </w:t>
      </w:r>
      <w:r>
        <w:rPr>
          <w:sz w:val="24"/>
        </w:rPr>
        <w:t xml:space="preserve">François </w:t>
      </w:r>
      <w:r>
        <w:rPr>
          <w:b/>
          <w:sz w:val="24"/>
        </w:rPr>
        <w:t xml:space="preserve">ROBIDOUX </w:t>
      </w:r>
      <w:r>
        <w:rPr>
          <w:sz w:val="24"/>
        </w:rPr>
        <w:t xml:space="preserve">Caroline </w:t>
      </w:r>
      <w:r>
        <w:rPr>
          <w:b/>
          <w:sz w:val="24"/>
        </w:rPr>
        <w:t xml:space="preserve">RONDEAU </w:t>
      </w:r>
      <w:proofErr w:type="spellStart"/>
      <w:r>
        <w:rPr>
          <w:sz w:val="24"/>
        </w:rPr>
        <w:t>Joanie</w:t>
      </w:r>
      <w:proofErr w:type="spellEnd"/>
    </w:p>
    <w:p w:rsidR="008D6390" w:rsidRDefault="00762C5B">
      <w:pPr>
        <w:pStyle w:val="Corpsdetexte"/>
        <w:rPr>
          <w:sz w:val="32"/>
        </w:rPr>
      </w:pPr>
      <w:r>
        <w:br w:type="column"/>
      </w:r>
    </w:p>
    <w:p w:rsidR="008D6390" w:rsidRPr="002C78E0" w:rsidRDefault="00762C5B">
      <w:pPr>
        <w:ind w:left="120" w:right="2847"/>
        <w:rPr>
          <w:sz w:val="24"/>
          <w:lang w:val="en-CA"/>
        </w:rPr>
      </w:pPr>
      <w:r w:rsidRPr="002C78E0">
        <w:rPr>
          <w:b/>
          <w:sz w:val="24"/>
          <w:lang w:val="en-CA"/>
        </w:rPr>
        <w:t xml:space="preserve">ROY </w:t>
      </w:r>
      <w:r w:rsidRPr="002C78E0">
        <w:rPr>
          <w:sz w:val="24"/>
          <w:lang w:val="en-CA"/>
        </w:rPr>
        <w:t xml:space="preserve">Brigitte </w:t>
      </w:r>
      <w:r w:rsidRPr="002C78E0">
        <w:rPr>
          <w:b/>
          <w:sz w:val="24"/>
          <w:lang w:val="en-CA"/>
        </w:rPr>
        <w:t xml:space="preserve">TARDIF </w:t>
      </w:r>
      <w:r w:rsidRPr="002C78E0">
        <w:rPr>
          <w:sz w:val="24"/>
          <w:lang w:val="en-CA"/>
        </w:rPr>
        <w:t xml:space="preserve">Isabelle </w:t>
      </w:r>
      <w:r w:rsidRPr="002C78E0">
        <w:rPr>
          <w:b/>
          <w:sz w:val="24"/>
          <w:lang w:val="en-CA"/>
        </w:rPr>
        <w:t xml:space="preserve">TORRES </w:t>
      </w:r>
      <w:r w:rsidRPr="002C78E0">
        <w:rPr>
          <w:sz w:val="24"/>
          <w:lang w:val="en-CA"/>
        </w:rPr>
        <w:t>Harold</w:t>
      </w:r>
    </w:p>
    <w:p w:rsidR="008D6390" w:rsidRPr="002C78E0" w:rsidRDefault="00762C5B">
      <w:pPr>
        <w:ind w:left="120"/>
        <w:rPr>
          <w:sz w:val="24"/>
          <w:lang w:val="en-CA"/>
        </w:rPr>
      </w:pPr>
      <w:r w:rsidRPr="002C78E0">
        <w:rPr>
          <w:b/>
          <w:sz w:val="24"/>
          <w:lang w:val="en-CA"/>
        </w:rPr>
        <w:t xml:space="preserve">VANNOBEL </w:t>
      </w:r>
      <w:r w:rsidRPr="002C78E0">
        <w:rPr>
          <w:sz w:val="24"/>
          <w:lang w:val="en-CA"/>
        </w:rPr>
        <w:t>Christian</w:t>
      </w: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 xml:space="preserve">VOGEL-EADIE </w:t>
      </w:r>
      <w:r>
        <w:rPr>
          <w:sz w:val="24"/>
        </w:rPr>
        <w:t>Karine</w:t>
      </w:r>
    </w:p>
    <w:p w:rsidR="008D6390" w:rsidRDefault="008D6390">
      <w:pPr>
        <w:pStyle w:val="Corpsdetexte"/>
      </w:pPr>
    </w:p>
    <w:p w:rsidR="008D6390" w:rsidRDefault="00762C5B">
      <w:pPr>
        <w:ind w:left="120" w:right="783"/>
        <w:rPr>
          <w:sz w:val="24"/>
        </w:rPr>
      </w:pPr>
      <w:r>
        <w:rPr>
          <w:b/>
          <w:sz w:val="24"/>
        </w:rPr>
        <w:t>M</w:t>
      </w:r>
      <w:r>
        <w:rPr>
          <w:b/>
          <w:sz w:val="19"/>
        </w:rPr>
        <w:t xml:space="preserve">EMBRES DE SOUTIEN </w:t>
      </w:r>
      <w:r>
        <w:rPr>
          <w:sz w:val="24"/>
        </w:rPr>
        <w:t>(</w:t>
      </w:r>
      <w:r>
        <w:rPr>
          <w:sz w:val="19"/>
        </w:rPr>
        <w:t>SANS DROIT DE VOTE</w:t>
      </w:r>
      <w:r>
        <w:rPr>
          <w:sz w:val="24"/>
        </w:rPr>
        <w:t>) :</w:t>
      </w:r>
    </w:p>
    <w:p w:rsidR="008D6390" w:rsidRDefault="008D6390">
      <w:pPr>
        <w:pStyle w:val="Corpsdetexte"/>
      </w:pP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 xml:space="preserve">ST-LAURENT </w:t>
      </w:r>
      <w:r>
        <w:rPr>
          <w:sz w:val="24"/>
        </w:rPr>
        <w:t>Camille</w:t>
      </w:r>
    </w:p>
    <w:p w:rsidR="008D6390" w:rsidRDefault="008D6390">
      <w:pPr>
        <w:pStyle w:val="Corpsdetexte"/>
      </w:pPr>
    </w:p>
    <w:p w:rsidR="008D6390" w:rsidRDefault="00762C5B">
      <w:pPr>
        <w:ind w:left="120" w:right="324"/>
        <w:rPr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 xml:space="preserve">DMINISTRATRICES EXTERNES </w:t>
      </w:r>
      <w:r>
        <w:rPr>
          <w:sz w:val="24"/>
        </w:rPr>
        <w:t>(</w:t>
      </w:r>
      <w:r>
        <w:rPr>
          <w:sz w:val="19"/>
        </w:rPr>
        <w:t>SANS DROIT DE VOTE</w:t>
      </w:r>
      <w:r>
        <w:rPr>
          <w:sz w:val="24"/>
        </w:rPr>
        <w:t>)</w:t>
      </w:r>
    </w:p>
    <w:p w:rsidR="008D6390" w:rsidRDefault="00762C5B">
      <w:pPr>
        <w:spacing w:before="231"/>
        <w:ind w:left="120"/>
        <w:rPr>
          <w:sz w:val="24"/>
        </w:rPr>
      </w:pPr>
      <w:r>
        <w:rPr>
          <w:b/>
          <w:sz w:val="24"/>
        </w:rPr>
        <w:t xml:space="preserve">TÉTREAULT </w:t>
      </w:r>
      <w:r>
        <w:rPr>
          <w:sz w:val="24"/>
        </w:rPr>
        <w:t>Sylvie</w:t>
      </w: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>VEILLEUX</w:t>
      </w:r>
      <w:r>
        <w:rPr>
          <w:sz w:val="24"/>
        </w:rPr>
        <w:t>, Lyse</w:t>
      </w:r>
    </w:p>
    <w:p w:rsidR="008D6390" w:rsidRDefault="008D6390">
      <w:pPr>
        <w:pStyle w:val="Corpsdetexte"/>
      </w:pPr>
    </w:p>
    <w:p w:rsidR="008D6390" w:rsidRDefault="00762C5B">
      <w:pPr>
        <w:ind w:left="120" w:right="324"/>
        <w:rPr>
          <w:sz w:val="24"/>
        </w:rPr>
      </w:pPr>
      <w:r>
        <w:rPr>
          <w:b/>
          <w:sz w:val="24"/>
        </w:rPr>
        <w:t>O</w:t>
      </w:r>
      <w:r>
        <w:rPr>
          <w:b/>
          <w:sz w:val="19"/>
        </w:rPr>
        <w:t xml:space="preserve">RGANISMES MEMBRES </w:t>
      </w:r>
      <w:r>
        <w:rPr>
          <w:sz w:val="24"/>
        </w:rPr>
        <w:t>(</w:t>
      </w:r>
      <w:r>
        <w:rPr>
          <w:sz w:val="19"/>
        </w:rPr>
        <w:t>SANS DROIT DE VOTE</w:t>
      </w:r>
      <w:r>
        <w:rPr>
          <w:sz w:val="24"/>
        </w:rPr>
        <w:t>)</w:t>
      </w:r>
    </w:p>
    <w:p w:rsidR="008D6390" w:rsidRDefault="00762C5B">
      <w:pPr>
        <w:spacing w:before="228"/>
        <w:ind w:left="120"/>
        <w:rPr>
          <w:sz w:val="24"/>
        </w:rPr>
      </w:pPr>
      <w:r>
        <w:rPr>
          <w:b/>
          <w:sz w:val="24"/>
        </w:rPr>
        <w:t xml:space="preserve">DESCÔTEAUX </w:t>
      </w:r>
      <w:r>
        <w:rPr>
          <w:sz w:val="24"/>
        </w:rPr>
        <w:t>Karine</w:t>
      </w: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 xml:space="preserve">JACQUES </w:t>
      </w:r>
      <w:r>
        <w:rPr>
          <w:sz w:val="24"/>
        </w:rPr>
        <w:t>Jean</w:t>
      </w:r>
    </w:p>
    <w:p w:rsidR="008D6390" w:rsidRDefault="00762C5B">
      <w:pPr>
        <w:ind w:left="120"/>
        <w:rPr>
          <w:sz w:val="24"/>
        </w:rPr>
      </w:pPr>
      <w:r>
        <w:rPr>
          <w:b/>
          <w:sz w:val="24"/>
        </w:rPr>
        <w:t xml:space="preserve">VIGNEAULT </w:t>
      </w:r>
      <w:r>
        <w:rPr>
          <w:sz w:val="24"/>
        </w:rPr>
        <w:t>Huguette</w:t>
      </w:r>
    </w:p>
    <w:p w:rsidR="008D6390" w:rsidRDefault="008D6390">
      <w:pPr>
        <w:pStyle w:val="Corpsdetexte"/>
      </w:pPr>
    </w:p>
    <w:p w:rsidR="008D6390" w:rsidRDefault="00762C5B">
      <w:pPr>
        <w:ind w:left="120" w:right="436" w:hanging="1"/>
        <w:rPr>
          <w:sz w:val="24"/>
        </w:rPr>
      </w:pPr>
      <w:r>
        <w:rPr>
          <w:b/>
          <w:sz w:val="24"/>
        </w:rPr>
        <w:t>M</w:t>
      </w:r>
      <w:r>
        <w:rPr>
          <w:b/>
          <w:sz w:val="19"/>
        </w:rPr>
        <w:t xml:space="preserve">EMBRES DU PERSONNEL </w:t>
      </w:r>
      <w:r>
        <w:rPr>
          <w:sz w:val="24"/>
        </w:rPr>
        <w:t>(</w:t>
      </w:r>
      <w:r>
        <w:rPr>
          <w:sz w:val="19"/>
        </w:rPr>
        <w:t>SANS DROIT DE VOTE</w:t>
      </w:r>
      <w:r>
        <w:rPr>
          <w:sz w:val="24"/>
        </w:rPr>
        <w:t>)</w:t>
      </w:r>
    </w:p>
    <w:p w:rsidR="008D6390" w:rsidRDefault="008D6390">
      <w:pPr>
        <w:pStyle w:val="Corpsdetexte"/>
      </w:pPr>
    </w:p>
    <w:p w:rsidR="008D6390" w:rsidRDefault="00762C5B">
      <w:pPr>
        <w:ind w:left="120" w:right="2420"/>
        <w:rPr>
          <w:sz w:val="24"/>
        </w:rPr>
      </w:pPr>
      <w:r>
        <w:rPr>
          <w:b/>
          <w:sz w:val="24"/>
        </w:rPr>
        <w:t xml:space="preserve">GENEST </w:t>
      </w:r>
      <w:r>
        <w:rPr>
          <w:sz w:val="24"/>
        </w:rPr>
        <w:t xml:space="preserve">Geneviève </w:t>
      </w:r>
      <w:r>
        <w:rPr>
          <w:b/>
          <w:sz w:val="24"/>
        </w:rPr>
        <w:t xml:space="preserve">LAVOIE </w:t>
      </w:r>
      <w:r>
        <w:rPr>
          <w:sz w:val="24"/>
        </w:rPr>
        <w:t xml:space="preserve">Roxiane </w:t>
      </w:r>
      <w:r>
        <w:rPr>
          <w:b/>
          <w:sz w:val="24"/>
        </w:rPr>
        <w:t xml:space="preserve">SAVARD </w:t>
      </w:r>
      <w:r>
        <w:rPr>
          <w:sz w:val="24"/>
        </w:rPr>
        <w:t>Roland</w:t>
      </w:r>
    </w:p>
    <w:p w:rsidR="008D6390" w:rsidRDefault="008D6390">
      <w:pPr>
        <w:rPr>
          <w:sz w:val="24"/>
        </w:rPr>
        <w:sectPr w:rsidR="008D6390">
          <w:type w:val="continuous"/>
          <w:pgSz w:w="12240" w:h="15840"/>
          <w:pgMar w:top="1560" w:right="1220" w:bottom="280" w:left="1680" w:header="720" w:footer="720" w:gutter="0"/>
          <w:cols w:num="2" w:space="720" w:equalWidth="0">
            <w:col w:w="3228" w:space="1351"/>
            <w:col w:w="4761"/>
          </w:cols>
        </w:sectPr>
      </w:pPr>
    </w:p>
    <w:p w:rsidR="008D6390" w:rsidRDefault="008D6390">
      <w:pPr>
        <w:pStyle w:val="Corpsdetexte"/>
        <w:rPr>
          <w:sz w:val="20"/>
        </w:rPr>
      </w:pPr>
    </w:p>
    <w:p w:rsidR="008D6390" w:rsidRDefault="008D6390">
      <w:pPr>
        <w:pStyle w:val="Corpsdetexte"/>
        <w:rPr>
          <w:sz w:val="20"/>
        </w:rPr>
      </w:pPr>
    </w:p>
    <w:p w:rsidR="008D6390" w:rsidRDefault="008D6390">
      <w:pPr>
        <w:pStyle w:val="Corpsdetexte"/>
        <w:rPr>
          <w:sz w:val="20"/>
        </w:rPr>
      </w:pPr>
    </w:p>
    <w:p w:rsidR="008D6390" w:rsidRDefault="008D6390">
      <w:pPr>
        <w:pStyle w:val="Corpsdetexte"/>
        <w:rPr>
          <w:sz w:val="20"/>
        </w:rPr>
      </w:pPr>
    </w:p>
    <w:p w:rsidR="008D6390" w:rsidRDefault="008D6390">
      <w:pPr>
        <w:pStyle w:val="Corpsdetexte"/>
        <w:rPr>
          <w:sz w:val="20"/>
        </w:rPr>
      </w:pPr>
    </w:p>
    <w:p w:rsidR="008D6390" w:rsidRDefault="008D6390">
      <w:pPr>
        <w:pStyle w:val="Corpsdetexte"/>
        <w:spacing w:before="1"/>
        <w:rPr>
          <w:sz w:val="18"/>
        </w:rPr>
      </w:pPr>
    </w:p>
    <w:p w:rsidR="008D6390" w:rsidRDefault="00762C5B">
      <w:pPr>
        <w:pStyle w:val="Corpsdetexte"/>
        <w:spacing w:before="90"/>
        <w:ind w:right="102"/>
        <w:jc w:val="right"/>
        <w:rPr>
          <w:rFonts w:ascii="Times New Roman"/>
        </w:rPr>
      </w:pPr>
      <w:r>
        <w:rPr>
          <w:rFonts w:ascii="Times New Roman"/>
        </w:rPr>
        <w:t>1</w:t>
      </w:r>
    </w:p>
    <w:p w:rsidR="008D6390" w:rsidRDefault="008D6390">
      <w:pPr>
        <w:jc w:val="right"/>
        <w:rPr>
          <w:rFonts w:ascii="Times New Roman"/>
        </w:rPr>
        <w:sectPr w:rsidR="008D6390">
          <w:type w:val="continuous"/>
          <w:pgSz w:w="12240" w:h="15840"/>
          <w:pgMar w:top="1560" w:right="1220" w:bottom="280" w:left="1680" w:header="720" w:footer="720" w:gutter="0"/>
          <w:cols w:space="720"/>
        </w:sectPr>
      </w:pPr>
    </w:p>
    <w:p w:rsidR="008D6390" w:rsidRDefault="008D6390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8D6390" w:rsidRDefault="008D6390">
      <w:pPr>
        <w:pStyle w:val="Corpsdetexte"/>
        <w:spacing w:before="5"/>
        <w:rPr>
          <w:rFonts w:ascii="Times New Roman"/>
          <w:sz w:val="16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404"/>
        </w:tabs>
        <w:spacing w:before="93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OT DE BIENVENUE</w:t>
      </w:r>
    </w:p>
    <w:p w:rsidR="008D6390" w:rsidRDefault="008D6390">
      <w:pPr>
        <w:pStyle w:val="Corpsdetexte"/>
        <w:rPr>
          <w:b/>
        </w:rPr>
      </w:pPr>
    </w:p>
    <w:p w:rsidR="008D6390" w:rsidRDefault="00762C5B">
      <w:pPr>
        <w:pStyle w:val="Corpsdetexte"/>
        <w:ind w:left="120"/>
      </w:pPr>
      <w:r>
        <w:t>Le président Guy Gingras ouvre l’assemblée et souhaite la bienvenue à tous.</w:t>
      </w:r>
    </w:p>
    <w:p w:rsidR="008D6390" w:rsidRDefault="008D6390">
      <w:pPr>
        <w:pStyle w:val="Corpsdetexte"/>
        <w:rPr>
          <w:sz w:val="26"/>
        </w:rPr>
      </w:pPr>
    </w:p>
    <w:p w:rsidR="008D6390" w:rsidRDefault="008D6390">
      <w:pPr>
        <w:pStyle w:val="Corpsdetexte"/>
        <w:rPr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480"/>
        </w:tabs>
        <w:ind w:left="480" w:hanging="360"/>
        <w:rPr>
          <w:b/>
          <w:sz w:val="19"/>
        </w:rPr>
      </w:pPr>
      <w:r>
        <w:rPr>
          <w:b/>
          <w:sz w:val="24"/>
        </w:rPr>
        <w:t>N</w:t>
      </w:r>
      <w:r>
        <w:rPr>
          <w:b/>
          <w:sz w:val="19"/>
        </w:rPr>
        <w:t>OMINATION D</w:t>
      </w:r>
      <w:r>
        <w:rPr>
          <w:b/>
          <w:sz w:val="24"/>
        </w:rPr>
        <w:t>’</w:t>
      </w:r>
      <w:r>
        <w:rPr>
          <w:b/>
          <w:sz w:val="19"/>
        </w:rPr>
        <w:t>UN</w:t>
      </w:r>
      <w:r>
        <w:rPr>
          <w:b/>
          <w:sz w:val="24"/>
        </w:rPr>
        <w:t>(</w:t>
      </w:r>
      <w:r>
        <w:rPr>
          <w:b/>
          <w:sz w:val="19"/>
        </w:rPr>
        <w:t>E</w:t>
      </w:r>
      <w:r>
        <w:rPr>
          <w:b/>
          <w:sz w:val="24"/>
        </w:rPr>
        <w:t xml:space="preserve">) </w:t>
      </w:r>
      <w:r>
        <w:rPr>
          <w:b/>
          <w:sz w:val="19"/>
        </w:rPr>
        <w:t>SECRÉTAIRE</w:t>
      </w:r>
      <w:r>
        <w:rPr>
          <w:b/>
          <w:spacing w:val="-17"/>
          <w:sz w:val="19"/>
        </w:rPr>
        <w:t xml:space="preserve"> </w:t>
      </w:r>
      <w:r>
        <w:rPr>
          <w:b/>
          <w:sz w:val="19"/>
        </w:rPr>
        <w:t>D</w:t>
      </w:r>
      <w:r>
        <w:rPr>
          <w:b/>
          <w:sz w:val="24"/>
        </w:rPr>
        <w:t>’</w:t>
      </w:r>
      <w:r>
        <w:rPr>
          <w:b/>
          <w:sz w:val="19"/>
        </w:rPr>
        <w:t>ASSEMBLÉE</w:t>
      </w:r>
    </w:p>
    <w:p w:rsidR="008D6390" w:rsidRDefault="008D6390">
      <w:pPr>
        <w:pStyle w:val="Corpsdetexte"/>
        <w:spacing w:before="9"/>
        <w:rPr>
          <w:b/>
          <w:sz w:val="23"/>
        </w:rPr>
      </w:pPr>
    </w:p>
    <w:p w:rsidR="008D6390" w:rsidRDefault="00762C5B">
      <w:pPr>
        <w:ind w:left="120" w:right="688"/>
        <w:rPr>
          <w:i/>
          <w:sz w:val="24"/>
        </w:rPr>
      </w:pPr>
      <w:r>
        <w:rPr>
          <w:i/>
          <w:sz w:val="24"/>
        </w:rPr>
        <w:t>Il est proposé par Guy Gingras et appuyé par Isabelle Boutin de nommer Julie Pelland pour agir comme secrétaire d’assemblée. Proposition adoptée à l’unanimité.</w:t>
      </w:r>
    </w:p>
    <w:p w:rsidR="008D6390" w:rsidRDefault="008D6390">
      <w:pPr>
        <w:pStyle w:val="Corpsdetexte"/>
        <w:rPr>
          <w:i/>
          <w:sz w:val="26"/>
        </w:rPr>
      </w:pPr>
    </w:p>
    <w:p w:rsidR="008D6390" w:rsidRDefault="008D6390">
      <w:pPr>
        <w:pStyle w:val="Corpsdetexte"/>
        <w:spacing w:before="2"/>
        <w:rPr>
          <w:i/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404"/>
        </w:tabs>
        <w:spacing w:before="1"/>
        <w:rPr>
          <w:b/>
          <w:sz w:val="19"/>
        </w:rPr>
      </w:pPr>
      <w:r>
        <w:rPr>
          <w:b/>
          <w:sz w:val="24"/>
        </w:rPr>
        <w:t>V</w:t>
      </w:r>
      <w:r>
        <w:rPr>
          <w:b/>
          <w:sz w:val="19"/>
        </w:rPr>
        <w:t>ÉRIFICATION DU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QUORUM</w:t>
      </w:r>
    </w:p>
    <w:p w:rsidR="008D6390" w:rsidRDefault="008D6390">
      <w:pPr>
        <w:pStyle w:val="Corpsdetexte"/>
        <w:spacing w:before="11"/>
        <w:rPr>
          <w:b/>
          <w:sz w:val="23"/>
        </w:rPr>
      </w:pPr>
    </w:p>
    <w:p w:rsidR="008D6390" w:rsidRDefault="00762C5B">
      <w:pPr>
        <w:pStyle w:val="Corpsdetexte"/>
        <w:ind w:left="120"/>
      </w:pPr>
      <w:r>
        <w:t>Nous avons le quorum, celui-ci étant le nombre de personnes présentes.</w:t>
      </w:r>
    </w:p>
    <w:p w:rsidR="008D6390" w:rsidRDefault="008D6390">
      <w:pPr>
        <w:pStyle w:val="Corpsdetexte"/>
        <w:rPr>
          <w:sz w:val="26"/>
        </w:rPr>
      </w:pPr>
    </w:p>
    <w:p w:rsidR="008D6390" w:rsidRDefault="008D6390">
      <w:pPr>
        <w:pStyle w:val="Corpsdetexte"/>
        <w:rPr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404"/>
        </w:tabs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DOPTION DE L</w:t>
      </w:r>
      <w:r>
        <w:rPr>
          <w:b/>
          <w:sz w:val="24"/>
        </w:rPr>
        <w:t>’</w:t>
      </w:r>
      <w:r>
        <w:rPr>
          <w:b/>
          <w:sz w:val="19"/>
        </w:rPr>
        <w:t>ORDRE DU JOUR</w:t>
      </w:r>
    </w:p>
    <w:p w:rsidR="008D6390" w:rsidRDefault="008D6390">
      <w:pPr>
        <w:pStyle w:val="Corpsdetexte"/>
        <w:spacing w:before="9"/>
        <w:rPr>
          <w:b/>
          <w:sz w:val="23"/>
        </w:rPr>
      </w:pPr>
    </w:p>
    <w:p w:rsidR="008D6390" w:rsidRDefault="00762C5B">
      <w:pPr>
        <w:ind w:left="120" w:right="688"/>
        <w:rPr>
          <w:i/>
          <w:sz w:val="24"/>
        </w:rPr>
      </w:pPr>
      <w:r>
        <w:rPr>
          <w:i/>
          <w:sz w:val="24"/>
        </w:rPr>
        <w:t>Il est proposé par Francis Ouellet et appuyé par Isabelle Boutin d’adopter l’ordre du jour. Proposition adoptée à l’unanimité.</w:t>
      </w:r>
    </w:p>
    <w:p w:rsidR="008D6390" w:rsidRDefault="008D6390">
      <w:pPr>
        <w:pStyle w:val="Corpsdetexte"/>
        <w:rPr>
          <w:i/>
          <w:sz w:val="26"/>
        </w:rPr>
      </w:pPr>
    </w:p>
    <w:p w:rsidR="008D6390" w:rsidRDefault="008D6390">
      <w:pPr>
        <w:pStyle w:val="Corpsdetexte"/>
        <w:spacing w:before="3"/>
        <w:rPr>
          <w:i/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404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>DOPTION DU PROCÈS</w:t>
      </w:r>
      <w:r>
        <w:rPr>
          <w:b/>
          <w:sz w:val="24"/>
        </w:rPr>
        <w:t>-</w:t>
      </w:r>
      <w:r>
        <w:rPr>
          <w:b/>
          <w:sz w:val="19"/>
        </w:rPr>
        <w:t xml:space="preserve">VERBAL DU </w:t>
      </w:r>
      <w:r>
        <w:rPr>
          <w:b/>
          <w:sz w:val="24"/>
        </w:rPr>
        <w:t xml:space="preserve">8 </w:t>
      </w:r>
      <w:r>
        <w:rPr>
          <w:b/>
          <w:sz w:val="19"/>
        </w:rPr>
        <w:t>JUIN</w:t>
      </w:r>
      <w:r>
        <w:rPr>
          <w:b/>
          <w:spacing w:val="-18"/>
          <w:sz w:val="19"/>
        </w:rPr>
        <w:t xml:space="preserve"> </w:t>
      </w:r>
      <w:r>
        <w:rPr>
          <w:b/>
          <w:sz w:val="24"/>
        </w:rPr>
        <w:t>2019</w:t>
      </w:r>
    </w:p>
    <w:p w:rsidR="008D6390" w:rsidRDefault="008D6390">
      <w:pPr>
        <w:pStyle w:val="Corpsdetexte"/>
        <w:spacing w:before="9"/>
        <w:rPr>
          <w:b/>
          <w:sz w:val="23"/>
        </w:rPr>
      </w:pPr>
    </w:p>
    <w:p w:rsidR="008D6390" w:rsidRDefault="00762C5B">
      <w:pPr>
        <w:ind w:left="120" w:right="1020"/>
        <w:rPr>
          <w:i/>
          <w:sz w:val="24"/>
        </w:rPr>
      </w:pPr>
      <w:r>
        <w:rPr>
          <w:i/>
          <w:sz w:val="24"/>
        </w:rPr>
        <w:t>L’adoption du procès-verbal de l’assemblée générale a</w:t>
      </w:r>
      <w:r>
        <w:rPr>
          <w:i/>
          <w:sz w:val="24"/>
        </w:rPr>
        <w:t>nnuelle du 8 juin 2019 est proposée par Isabelle Boutin et appuyée par Julie Pelland. Proposition adoptée à l’unanimité.</w:t>
      </w:r>
    </w:p>
    <w:p w:rsidR="008D6390" w:rsidRDefault="008D6390">
      <w:pPr>
        <w:pStyle w:val="Corpsdetexte"/>
        <w:rPr>
          <w:i/>
          <w:sz w:val="26"/>
        </w:rPr>
      </w:pPr>
    </w:p>
    <w:p w:rsidR="008D6390" w:rsidRDefault="008D6390">
      <w:pPr>
        <w:pStyle w:val="Corpsdetexte"/>
        <w:spacing w:before="2"/>
        <w:rPr>
          <w:i/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404"/>
        </w:tabs>
        <w:spacing w:before="1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RÉSENTATION DU RAPPORT D</w:t>
      </w:r>
      <w:r>
        <w:rPr>
          <w:b/>
          <w:sz w:val="24"/>
        </w:rPr>
        <w:t>’</w:t>
      </w:r>
      <w:r>
        <w:rPr>
          <w:b/>
          <w:sz w:val="19"/>
        </w:rPr>
        <w:t>ACTIVITÉS</w:t>
      </w:r>
      <w:r>
        <w:rPr>
          <w:b/>
          <w:spacing w:val="15"/>
          <w:sz w:val="19"/>
        </w:rPr>
        <w:t xml:space="preserve"> </w:t>
      </w:r>
      <w:r>
        <w:rPr>
          <w:b/>
          <w:sz w:val="24"/>
        </w:rPr>
        <w:t>2019-2020</w:t>
      </w:r>
    </w:p>
    <w:p w:rsidR="008D6390" w:rsidRDefault="008D6390">
      <w:pPr>
        <w:pStyle w:val="Corpsdetexte"/>
        <w:spacing w:before="11"/>
        <w:rPr>
          <w:b/>
          <w:sz w:val="23"/>
        </w:rPr>
      </w:pPr>
    </w:p>
    <w:p w:rsidR="008D6390" w:rsidRDefault="00762C5B">
      <w:pPr>
        <w:pStyle w:val="Corpsdetexte"/>
        <w:ind w:left="120" w:right="848"/>
      </w:pPr>
      <w:r>
        <w:t>La présentation du rapport d’activités adopté par le conseil d’administration est faite par le président, Guy Gingras.</w:t>
      </w:r>
    </w:p>
    <w:p w:rsidR="008D6390" w:rsidRDefault="008D6390">
      <w:pPr>
        <w:pStyle w:val="Corpsdetexte"/>
        <w:rPr>
          <w:sz w:val="26"/>
        </w:rPr>
      </w:pPr>
    </w:p>
    <w:p w:rsidR="008D6390" w:rsidRDefault="008D6390">
      <w:pPr>
        <w:pStyle w:val="Corpsdetexte"/>
        <w:rPr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404"/>
        </w:tabs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 xml:space="preserve">RÉSENTATION DES ÉTATS FINANCIERS AU </w:t>
      </w:r>
      <w:r>
        <w:rPr>
          <w:b/>
          <w:sz w:val="24"/>
        </w:rPr>
        <w:t xml:space="preserve">31 </w:t>
      </w:r>
      <w:r>
        <w:rPr>
          <w:b/>
          <w:sz w:val="19"/>
        </w:rPr>
        <w:t>MARS</w:t>
      </w:r>
      <w:r>
        <w:rPr>
          <w:b/>
          <w:spacing w:val="-16"/>
          <w:sz w:val="19"/>
        </w:rPr>
        <w:t xml:space="preserve"> </w:t>
      </w:r>
      <w:r>
        <w:rPr>
          <w:b/>
          <w:sz w:val="24"/>
        </w:rPr>
        <w:t>2020</w:t>
      </w:r>
    </w:p>
    <w:p w:rsidR="008D6390" w:rsidRDefault="008D6390">
      <w:pPr>
        <w:pStyle w:val="Corpsdetexte"/>
        <w:spacing w:before="9"/>
        <w:rPr>
          <w:b/>
          <w:sz w:val="23"/>
        </w:rPr>
      </w:pPr>
    </w:p>
    <w:p w:rsidR="008D6390" w:rsidRDefault="00762C5B">
      <w:pPr>
        <w:ind w:left="120" w:right="995"/>
        <w:rPr>
          <w:sz w:val="24"/>
        </w:rPr>
      </w:pPr>
      <w:r>
        <w:rPr>
          <w:sz w:val="24"/>
        </w:rPr>
        <w:t xml:space="preserve">Les états financiers préparés par la firme de vérification comptable, </w:t>
      </w:r>
      <w:r>
        <w:rPr>
          <w:i/>
          <w:sz w:val="24"/>
        </w:rPr>
        <w:t xml:space="preserve">Lefebvre, </w:t>
      </w:r>
      <w:r>
        <w:rPr>
          <w:i/>
          <w:sz w:val="24"/>
        </w:rPr>
        <w:t xml:space="preserve">Gendron, Beaulieu, Brisson, adoptés par le conseil d’administration, </w:t>
      </w:r>
      <w:r>
        <w:rPr>
          <w:sz w:val="24"/>
        </w:rPr>
        <w:t>sont présentés par le trésorier Yvan Nguyen Van Loc.</w:t>
      </w:r>
    </w:p>
    <w:p w:rsidR="008D6390" w:rsidRDefault="008D6390">
      <w:pPr>
        <w:rPr>
          <w:sz w:val="24"/>
        </w:rPr>
        <w:sectPr w:rsidR="008D6390">
          <w:headerReference w:type="default" r:id="rId8"/>
          <w:footerReference w:type="default" r:id="rId9"/>
          <w:pgSz w:w="12240" w:h="15840"/>
          <w:pgMar w:top="1560" w:right="1220" w:bottom="1240" w:left="1680" w:header="714" w:footer="1055" w:gutter="0"/>
          <w:pgNumType w:start="2"/>
          <w:cols w:space="720"/>
        </w:sectPr>
      </w:pPr>
    </w:p>
    <w:p w:rsidR="008D6390" w:rsidRDefault="008D6390">
      <w:pPr>
        <w:pStyle w:val="Corpsdetexte"/>
        <w:spacing w:before="5"/>
        <w:rPr>
          <w:sz w:val="1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404"/>
        </w:tabs>
        <w:spacing w:before="93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ODIFICATION DE L</w:t>
      </w:r>
      <w:r>
        <w:rPr>
          <w:b/>
          <w:sz w:val="24"/>
        </w:rPr>
        <w:t>’</w:t>
      </w:r>
      <w:r>
        <w:rPr>
          <w:b/>
          <w:sz w:val="19"/>
        </w:rPr>
        <w:t xml:space="preserve">ARTICLE </w:t>
      </w:r>
      <w:r>
        <w:rPr>
          <w:b/>
          <w:sz w:val="24"/>
        </w:rPr>
        <w:t xml:space="preserve">30 </w:t>
      </w:r>
      <w:r>
        <w:rPr>
          <w:b/>
          <w:sz w:val="19"/>
        </w:rPr>
        <w:t xml:space="preserve">DES </w:t>
      </w:r>
      <w:r>
        <w:rPr>
          <w:b/>
          <w:sz w:val="24"/>
        </w:rPr>
        <w:t>R</w:t>
      </w:r>
      <w:r>
        <w:rPr>
          <w:b/>
          <w:sz w:val="19"/>
        </w:rPr>
        <w:t>ÈGLEMENTS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GÉNÉRAUX</w:t>
      </w:r>
    </w:p>
    <w:p w:rsidR="008D6390" w:rsidRDefault="008D6390">
      <w:pPr>
        <w:pStyle w:val="Corpsdetexte"/>
        <w:rPr>
          <w:b/>
        </w:rPr>
      </w:pPr>
    </w:p>
    <w:p w:rsidR="008D6390" w:rsidRDefault="00762C5B">
      <w:pPr>
        <w:pStyle w:val="Corpsdetexte"/>
        <w:ind w:left="120" w:right="741"/>
      </w:pPr>
      <w:r>
        <w:t>Le directeur général, Roland Savard, présente la modification de l’article 30 des Règlements généraux proposée par le conseil d’administration.</w:t>
      </w:r>
    </w:p>
    <w:p w:rsidR="008D6390" w:rsidRDefault="008D6390">
      <w:pPr>
        <w:pStyle w:val="Corpsdetexte"/>
        <w:spacing w:before="9"/>
        <w:rPr>
          <w:sz w:val="23"/>
        </w:rPr>
      </w:pPr>
    </w:p>
    <w:p w:rsidR="008D6390" w:rsidRDefault="00762C5B">
      <w:pPr>
        <w:ind w:left="120" w:right="1021"/>
        <w:rPr>
          <w:i/>
          <w:sz w:val="24"/>
        </w:rPr>
      </w:pPr>
      <w:r>
        <w:rPr>
          <w:i/>
          <w:sz w:val="24"/>
        </w:rPr>
        <w:t>Il est proposé par Francis Ouellet et appuyé par Isabelle Boutin d’adopter la modification de l’article 30 des Règlements généraux proposée par le conseil d’administration.</w:t>
      </w:r>
    </w:p>
    <w:p w:rsidR="008D6390" w:rsidRDefault="008D6390">
      <w:pPr>
        <w:pStyle w:val="Corpsdetexte"/>
        <w:spacing w:before="2"/>
        <w:rPr>
          <w:i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547"/>
          <w:tab w:val="left" w:pos="548"/>
        </w:tabs>
        <w:spacing w:before="1"/>
        <w:ind w:left="547" w:hanging="428"/>
        <w:rPr>
          <w:b/>
          <w:sz w:val="19"/>
        </w:rPr>
      </w:pPr>
      <w:r>
        <w:rPr>
          <w:b/>
          <w:sz w:val="24"/>
        </w:rPr>
        <w:t>N</w:t>
      </w:r>
      <w:r>
        <w:rPr>
          <w:b/>
          <w:sz w:val="19"/>
        </w:rPr>
        <w:t>OMINATION D</w:t>
      </w:r>
      <w:r>
        <w:rPr>
          <w:b/>
          <w:sz w:val="24"/>
        </w:rPr>
        <w:t>’</w:t>
      </w:r>
      <w:r>
        <w:rPr>
          <w:b/>
          <w:sz w:val="19"/>
        </w:rPr>
        <w:t>UN</w:t>
      </w:r>
      <w:r>
        <w:rPr>
          <w:b/>
          <w:sz w:val="24"/>
        </w:rPr>
        <w:t>(</w:t>
      </w:r>
      <w:r>
        <w:rPr>
          <w:b/>
          <w:sz w:val="19"/>
        </w:rPr>
        <w:t>E</w:t>
      </w:r>
      <w:r>
        <w:rPr>
          <w:b/>
          <w:sz w:val="24"/>
        </w:rPr>
        <w:t xml:space="preserve">) </w:t>
      </w:r>
      <w:r>
        <w:rPr>
          <w:b/>
          <w:sz w:val="19"/>
        </w:rPr>
        <w:t>PRÉSIDENT</w:t>
      </w:r>
      <w:r>
        <w:rPr>
          <w:b/>
          <w:sz w:val="24"/>
        </w:rPr>
        <w:t>(</w:t>
      </w:r>
      <w:r>
        <w:rPr>
          <w:b/>
          <w:sz w:val="19"/>
        </w:rPr>
        <w:t>E</w:t>
      </w:r>
      <w:r>
        <w:rPr>
          <w:b/>
          <w:sz w:val="24"/>
        </w:rPr>
        <w:t>)</w:t>
      </w:r>
      <w:r>
        <w:rPr>
          <w:b/>
          <w:spacing w:val="-32"/>
          <w:sz w:val="24"/>
        </w:rPr>
        <w:t xml:space="preserve"> </w:t>
      </w:r>
      <w:r>
        <w:rPr>
          <w:b/>
          <w:sz w:val="19"/>
        </w:rPr>
        <w:t>D</w:t>
      </w:r>
      <w:r>
        <w:rPr>
          <w:b/>
          <w:sz w:val="24"/>
        </w:rPr>
        <w:t>’</w:t>
      </w:r>
      <w:r>
        <w:rPr>
          <w:b/>
          <w:sz w:val="19"/>
        </w:rPr>
        <w:t>ÉLECTION</w:t>
      </w:r>
    </w:p>
    <w:p w:rsidR="008D6390" w:rsidRDefault="008D6390">
      <w:pPr>
        <w:pStyle w:val="Corpsdetexte"/>
        <w:spacing w:before="8"/>
        <w:rPr>
          <w:b/>
          <w:sz w:val="23"/>
        </w:rPr>
      </w:pPr>
    </w:p>
    <w:p w:rsidR="008D6390" w:rsidRDefault="00762C5B">
      <w:pPr>
        <w:spacing w:before="1"/>
        <w:ind w:left="119" w:right="609"/>
        <w:rPr>
          <w:i/>
          <w:sz w:val="24"/>
        </w:rPr>
      </w:pPr>
      <w:r>
        <w:rPr>
          <w:i/>
          <w:sz w:val="24"/>
        </w:rPr>
        <w:t xml:space="preserve">Il est proposé par Isabelle Boutin et </w:t>
      </w:r>
      <w:r>
        <w:rPr>
          <w:i/>
          <w:sz w:val="24"/>
        </w:rPr>
        <w:t>appuyé par Julie Pelland, de nommer Guy Gingras pour agir comme président d’élection. Proposition adoptée à l’unanimité.</w:t>
      </w:r>
    </w:p>
    <w:p w:rsidR="008D6390" w:rsidRDefault="008D6390">
      <w:pPr>
        <w:pStyle w:val="Corpsdetexte"/>
        <w:spacing w:before="1"/>
        <w:rPr>
          <w:i/>
          <w:sz w:val="36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548"/>
        </w:tabs>
        <w:ind w:left="547" w:hanging="429"/>
        <w:rPr>
          <w:b/>
          <w:sz w:val="24"/>
        </w:rPr>
      </w:pPr>
      <w:r>
        <w:rPr>
          <w:b/>
          <w:sz w:val="24"/>
        </w:rPr>
        <w:t>É</w:t>
      </w:r>
      <w:r>
        <w:rPr>
          <w:b/>
          <w:sz w:val="19"/>
        </w:rPr>
        <w:t>LECTION DES ADMINISTRATEURS</w:t>
      </w:r>
      <w:r>
        <w:rPr>
          <w:b/>
          <w:spacing w:val="16"/>
          <w:sz w:val="19"/>
        </w:rPr>
        <w:t xml:space="preserve"> </w:t>
      </w:r>
      <w:r>
        <w:rPr>
          <w:b/>
          <w:sz w:val="24"/>
        </w:rPr>
        <w:t>:</w:t>
      </w:r>
    </w:p>
    <w:p w:rsidR="008D6390" w:rsidRDefault="008D6390">
      <w:pPr>
        <w:pStyle w:val="Corpsdetexte"/>
        <w:rPr>
          <w:b/>
        </w:rPr>
      </w:pPr>
    </w:p>
    <w:p w:rsidR="008D6390" w:rsidRDefault="00762C5B">
      <w:pPr>
        <w:pStyle w:val="Corpsdetexte"/>
        <w:ind w:left="119" w:right="635"/>
      </w:pPr>
      <w:r>
        <w:t xml:space="preserve">Le président d’élection et membre du comité de candidatures, Guy Gingras, explique la procédure d’élection. Il y a 6 candidats pour 5 postes à combler. Les membres actifs peuvent voter jusqu’à 21 h. Le vote se déroule sur la plateforme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Runner</w:t>
      </w:r>
      <w:proofErr w:type="spellEnd"/>
      <w:r>
        <w:t>. Les</w:t>
      </w:r>
      <w:r>
        <w:t xml:space="preserve"> résultats seront dévoilés à la fin de la réunion. Il invite les candidats à se présenter. Chaque candidat dispose de deux minutes. Les candidats sont par ordre alphabétique : Jean-Sébastien Basilico, Isabelle Boutin, François Robichaud, </w:t>
      </w:r>
      <w:proofErr w:type="spellStart"/>
      <w:r>
        <w:t>Joanie</w:t>
      </w:r>
      <w:proofErr w:type="spellEnd"/>
      <w:r>
        <w:t xml:space="preserve"> Rondeau, Yv</w:t>
      </w:r>
      <w:r>
        <w:t xml:space="preserve">an Nguyen Van </w:t>
      </w:r>
      <w:proofErr w:type="spellStart"/>
      <w:r>
        <w:t>Loc</w:t>
      </w:r>
      <w:proofErr w:type="spellEnd"/>
      <w:r>
        <w:t xml:space="preserve"> et Harold Torres.</w:t>
      </w:r>
    </w:p>
    <w:p w:rsidR="008D6390" w:rsidRDefault="008D6390">
      <w:pPr>
        <w:pStyle w:val="Corpsdetexte"/>
        <w:rPr>
          <w:sz w:val="26"/>
        </w:rPr>
      </w:pPr>
    </w:p>
    <w:p w:rsidR="008D6390" w:rsidRDefault="008D6390">
      <w:pPr>
        <w:pStyle w:val="Corpsdetexte"/>
        <w:rPr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ind w:left="840" w:hanging="721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RÉSENTATION ET ADOPTION DU PLAN D</w:t>
      </w:r>
      <w:r>
        <w:rPr>
          <w:b/>
          <w:sz w:val="24"/>
        </w:rPr>
        <w:t>’</w:t>
      </w:r>
      <w:r>
        <w:rPr>
          <w:b/>
          <w:sz w:val="19"/>
        </w:rPr>
        <w:t>ACTION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2020-2021</w:t>
      </w:r>
    </w:p>
    <w:p w:rsidR="008D6390" w:rsidRDefault="008D6390">
      <w:pPr>
        <w:pStyle w:val="Corpsdetexte"/>
        <w:rPr>
          <w:b/>
        </w:rPr>
      </w:pPr>
    </w:p>
    <w:p w:rsidR="008D6390" w:rsidRDefault="00762C5B">
      <w:pPr>
        <w:pStyle w:val="Corpsdetexte"/>
        <w:ind w:left="119" w:right="1249"/>
      </w:pPr>
      <w:r>
        <w:t>La présentation du plan d’action 2020-2021 est faite par la vice-présidente, Isabelle Boutin.</w:t>
      </w:r>
    </w:p>
    <w:p w:rsidR="008D6390" w:rsidRDefault="008D6390">
      <w:pPr>
        <w:pStyle w:val="Corpsdetexte"/>
        <w:spacing w:before="9"/>
        <w:rPr>
          <w:sz w:val="23"/>
        </w:rPr>
      </w:pPr>
    </w:p>
    <w:p w:rsidR="008D6390" w:rsidRDefault="00762C5B">
      <w:pPr>
        <w:ind w:left="120" w:right="808"/>
        <w:rPr>
          <w:i/>
          <w:sz w:val="24"/>
        </w:rPr>
      </w:pPr>
      <w:r>
        <w:rPr>
          <w:i/>
          <w:sz w:val="24"/>
        </w:rPr>
        <w:t>Il est proposé par Francis Ouellet et appuyé par Sophie Lacombe d’enté</w:t>
      </w:r>
      <w:r>
        <w:rPr>
          <w:i/>
          <w:sz w:val="24"/>
        </w:rPr>
        <w:t>riner la recommandation du conseil d’administration d’adopter le plan d’action 2020- 2021. Proposition adoptée à l’unanimité.</w:t>
      </w:r>
    </w:p>
    <w:p w:rsidR="008D6390" w:rsidRDefault="008D6390">
      <w:pPr>
        <w:pStyle w:val="Corpsdetexte"/>
        <w:rPr>
          <w:i/>
          <w:sz w:val="26"/>
        </w:rPr>
      </w:pPr>
    </w:p>
    <w:p w:rsidR="008D6390" w:rsidRDefault="008D6390">
      <w:pPr>
        <w:pStyle w:val="Corpsdetexte"/>
        <w:spacing w:before="3"/>
        <w:rPr>
          <w:i/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548"/>
        </w:tabs>
        <w:ind w:left="547" w:hanging="429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RÉSENTATION ET ADOPTION DES PRÉVISIONS BUDGÉTAIRES</w:t>
      </w:r>
      <w:r>
        <w:rPr>
          <w:b/>
          <w:spacing w:val="-4"/>
          <w:sz w:val="19"/>
        </w:rPr>
        <w:t xml:space="preserve"> </w:t>
      </w:r>
      <w:r>
        <w:rPr>
          <w:b/>
          <w:sz w:val="24"/>
        </w:rPr>
        <w:t>2020-2021</w:t>
      </w:r>
    </w:p>
    <w:p w:rsidR="008D6390" w:rsidRDefault="008D6390">
      <w:pPr>
        <w:pStyle w:val="Corpsdetexte"/>
        <w:rPr>
          <w:b/>
        </w:rPr>
      </w:pPr>
    </w:p>
    <w:p w:rsidR="008D6390" w:rsidRDefault="00762C5B">
      <w:pPr>
        <w:pStyle w:val="Corpsdetexte"/>
        <w:ind w:left="119" w:right="889"/>
      </w:pPr>
      <w:r>
        <w:t>Les prévisions budgétaires sont présentées par le trésorier, Yvan Nguyen Van Loc.</w:t>
      </w:r>
    </w:p>
    <w:p w:rsidR="008D6390" w:rsidRDefault="008D6390">
      <w:pPr>
        <w:pStyle w:val="Corpsdetexte"/>
        <w:spacing w:before="9"/>
        <w:rPr>
          <w:sz w:val="23"/>
        </w:rPr>
      </w:pPr>
    </w:p>
    <w:p w:rsidR="008D6390" w:rsidRDefault="00762C5B">
      <w:pPr>
        <w:ind w:left="120" w:right="622"/>
        <w:rPr>
          <w:i/>
          <w:sz w:val="24"/>
        </w:rPr>
      </w:pPr>
      <w:r>
        <w:rPr>
          <w:i/>
          <w:sz w:val="24"/>
        </w:rPr>
        <w:t xml:space="preserve">Il est proposé par </w:t>
      </w:r>
      <w:proofErr w:type="spellStart"/>
      <w:r>
        <w:rPr>
          <w:i/>
          <w:sz w:val="24"/>
        </w:rPr>
        <w:t>Said</w:t>
      </w:r>
      <w:proofErr w:type="spellEnd"/>
      <w:r>
        <w:rPr>
          <w:i/>
          <w:sz w:val="24"/>
        </w:rPr>
        <w:t xml:space="preserve"> Kacel et appuyé par </w:t>
      </w:r>
      <w:proofErr w:type="spellStart"/>
      <w:r>
        <w:rPr>
          <w:i/>
          <w:sz w:val="24"/>
        </w:rPr>
        <w:t>Joanie</w:t>
      </w:r>
      <w:proofErr w:type="spellEnd"/>
      <w:r>
        <w:rPr>
          <w:i/>
          <w:sz w:val="24"/>
        </w:rPr>
        <w:t>, d’entériner la recommandation du conseil d’administration d’adopter les prévisions budgétaires 2020-2021. Proposition ado</w:t>
      </w:r>
      <w:r>
        <w:rPr>
          <w:i/>
          <w:sz w:val="24"/>
        </w:rPr>
        <w:t>ptée à l’unanimité.</w:t>
      </w:r>
    </w:p>
    <w:p w:rsidR="008D6390" w:rsidRDefault="008D6390">
      <w:pPr>
        <w:rPr>
          <w:sz w:val="24"/>
        </w:rPr>
        <w:sectPr w:rsidR="008D6390">
          <w:headerReference w:type="default" r:id="rId10"/>
          <w:footerReference w:type="default" r:id="rId11"/>
          <w:pgSz w:w="12240" w:h="15840"/>
          <w:pgMar w:top="1560" w:right="1220" w:bottom="1240" w:left="1680" w:header="714" w:footer="1055" w:gutter="0"/>
          <w:pgNumType w:start="3"/>
          <w:cols w:space="720"/>
        </w:sectPr>
      </w:pPr>
    </w:p>
    <w:p w:rsidR="008D6390" w:rsidRDefault="008D6390">
      <w:pPr>
        <w:pStyle w:val="Corpsdetexte"/>
        <w:rPr>
          <w:i/>
          <w:sz w:val="20"/>
        </w:rPr>
      </w:pPr>
    </w:p>
    <w:p w:rsidR="008D6390" w:rsidRDefault="008D6390">
      <w:pPr>
        <w:pStyle w:val="Corpsdetexte"/>
        <w:rPr>
          <w:i/>
          <w:sz w:val="20"/>
        </w:rPr>
      </w:pPr>
    </w:p>
    <w:p w:rsidR="008D6390" w:rsidRDefault="008D6390">
      <w:pPr>
        <w:pStyle w:val="Corpsdetexte"/>
        <w:spacing w:before="6"/>
        <w:rPr>
          <w:i/>
          <w:sz w:val="20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92"/>
        <w:ind w:left="840" w:hanging="720"/>
        <w:rPr>
          <w:b/>
          <w:sz w:val="24"/>
        </w:rPr>
      </w:pPr>
      <w:r>
        <w:rPr>
          <w:b/>
          <w:sz w:val="24"/>
        </w:rPr>
        <w:t>N</w:t>
      </w:r>
      <w:r>
        <w:rPr>
          <w:b/>
          <w:sz w:val="19"/>
        </w:rPr>
        <w:t>OMINATION D</w:t>
      </w:r>
      <w:r>
        <w:rPr>
          <w:b/>
          <w:sz w:val="24"/>
        </w:rPr>
        <w:t>’</w:t>
      </w:r>
      <w:r>
        <w:rPr>
          <w:b/>
          <w:sz w:val="19"/>
        </w:rPr>
        <w:t>UN VÉRIFICATEUR POUR L</w:t>
      </w:r>
      <w:r>
        <w:rPr>
          <w:b/>
          <w:sz w:val="24"/>
        </w:rPr>
        <w:t>’</w:t>
      </w:r>
      <w:r>
        <w:rPr>
          <w:b/>
          <w:sz w:val="19"/>
        </w:rPr>
        <w:t>EXERCICE</w:t>
      </w:r>
      <w:r>
        <w:rPr>
          <w:b/>
          <w:spacing w:val="8"/>
          <w:sz w:val="19"/>
        </w:rPr>
        <w:t xml:space="preserve"> </w:t>
      </w:r>
      <w:r>
        <w:rPr>
          <w:b/>
          <w:sz w:val="24"/>
        </w:rPr>
        <w:t>2020-2021</w:t>
      </w:r>
    </w:p>
    <w:p w:rsidR="008D6390" w:rsidRDefault="008D6390">
      <w:pPr>
        <w:pStyle w:val="Corpsdetexte"/>
        <w:rPr>
          <w:b/>
        </w:rPr>
      </w:pPr>
    </w:p>
    <w:p w:rsidR="008D6390" w:rsidRDefault="00762C5B">
      <w:pPr>
        <w:pStyle w:val="Corpsdetexte"/>
        <w:ind w:left="119" w:right="1022"/>
      </w:pPr>
      <w:r>
        <w:t>Le directeur général, Roland Savard, présente la recommandation du conseil d’administration.</w:t>
      </w:r>
    </w:p>
    <w:p w:rsidR="008D6390" w:rsidRDefault="008D6390">
      <w:pPr>
        <w:pStyle w:val="Corpsdetexte"/>
        <w:spacing w:before="9"/>
        <w:rPr>
          <w:sz w:val="23"/>
        </w:rPr>
      </w:pPr>
    </w:p>
    <w:p w:rsidR="008D6390" w:rsidRDefault="00762C5B">
      <w:pPr>
        <w:ind w:left="120" w:right="633"/>
        <w:rPr>
          <w:i/>
          <w:sz w:val="24"/>
        </w:rPr>
      </w:pPr>
      <w:r>
        <w:rPr>
          <w:i/>
          <w:sz w:val="24"/>
        </w:rPr>
        <w:t>Il est proposé par Isabelle Boutin et appuyé par Sophie Lacombe d’entériner la recommandation du conseil d’administration à l’effet de donner le mandat d’audition</w:t>
      </w:r>
      <w:r>
        <w:rPr>
          <w:i/>
          <w:sz w:val="24"/>
        </w:rPr>
        <w:t xml:space="preserve"> indépendante pour 2020-2021 à la firme Lefebvre, Gendron, Beaulieu, Brisson. Proposition adoptée à l’unanimité.</w:t>
      </w:r>
    </w:p>
    <w:p w:rsidR="008D6390" w:rsidRDefault="008D6390">
      <w:pPr>
        <w:pStyle w:val="Corpsdetexte"/>
        <w:rPr>
          <w:i/>
          <w:sz w:val="26"/>
        </w:rPr>
      </w:pPr>
    </w:p>
    <w:p w:rsidR="008D6390" w:rsidRDefault="008D6390">
      <w:pPr>
        <w:pStyle w:val="Corpsdetexte"/>
        <w:spacing w:before="2"/>
        <w:rPr>
          <w:i/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548"/>
        </w:tabs>
        <w:spacing w:before="1"/>
        <w:ind w:left="547" w:right="654" w:hanging="428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ROPOSITION POUR APPUYER LA DÉCISION DU CONSEIL D</w:t>
      </w:r>
      <w:r>
        <w:rPr>
          <w:b/>
          <w:sz w:val="24"/>
        </w:rPr>
        <w:t>’</w:t>
      </w:r>
      <w:r>
        <w:rPr>
          <w:b/>
          <w:sz w:val="19"/>
        </w:rPr>
        <w:t>ADMINISTRATION D</w:t>
      </w:r>
      <w:r>
        <w:rPr>
          <w:b/>
          <w:sz w:val="24"/>
        </w:rPr>
        <w:t>’</w:t>
      </w:r>
      <w:r>
        <w:rPr>
          <w:b/>
          <w:sz w:val="19"/>
        </w:rPr>
        <w:t xml:space="preserve">ANNULER LE RENOUVELLEMENT DE COTISATIONS AUX MEMBRES EN RÈGLE AU </w:t>
      </w:r>
      <w:r>
        <w:rPr>
          <w:b/>
          <w:sz w:val="24"/>
        </w:rPr>
        <w:t xml:space="preserve">31 </w:t>
      </w:r>
      <w:r>
        <w:rPr>
          <w:b/>
          <w:sz w:val="19"/>
        </w:rPr>
        <w:t>MARS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>020</w:t>
      </w:r>
    </w:p>
    <w:p w:rsidR="008D6390" w:rsidRDefault="008D6390">
      <w:pPr>
        <w:pStyle w:val="Corpsdetexte"/>
        <w:spacing w:before="11"/>
        <w:rPr>
          <w:b/>
          <w:sz w:val="23"/>
        </w:rPr>
      </w:pPr>
    </w:p>
    <w:p w:rsidR="008D6390" w:rsidRDefault="00762C5B">
      <w:pPr>
        <w:pStyle w:val="Corpsdetexte"/>
        <w:ind w:left="120" w:right="2209"/>
      </w:pPr>
      <w:r>
        <w:t>Le président Guy Gingras présente la recommandation du conseil d’administration.</w:t>
      </w:r>
    </w:p>
    <w:p w:rsidR="008D6390" w:rsidRDefault="008D6390">
      <w:pPr>
        <w:pStyle w:val="Corpsdetexte"/>
        <w:spacing w:before="9"/>
        <w:rPr>
          <w:sz w:val="23"/>
        </w:rPr>
      </w:pPr>
    </w:p>
    <w:p w:rsidR="008D6390" w:rsidRDefault="00762C5B">
      <w:pPr>
        <w:ind w:left="120" w:right="675"/>
        <w:rPr>
          <w:i/>
          <w:sz w:val="24"/>
        </w:rPr>
      </w:pPr>
      <w:r>
        <w:rPr>
          <w:sz w:val="24"/>
        </w:rPr>
        <w:t xml:space="preserve">Il est proposé par Francis Ouellet et appuyé par </w:t>
      </w:r>
      <w:proofErr w:type="spellStart"/>
      <w:r>
        <w:rPr>
          <w:sz w:val="24"/>
        </w:rPr>
        <w:t>Joanie</w:t>
      </w:r>
      <w:proofErr w:type="spellEnd"/>
      <w:r>
        <w:rPr>
          <w:sz w:val="24"/>
        </w:rPr>
        <w:t xml:space="preserve"> Rondeau </w:t>
      </w:r>
      <w:r>
        <w:rPr>
          <w:i/>
          <w:sz w:val="24"/>
        </w:rPr>
        <w:t>d’entériner la proposition du conseil d’administration d’annuler les frais pour le renouvellement d’adhés</w:t>
      </w:r>
      <w:r>
        <w:rPr>
          <w:i/>
          <w:sz w:val="24"/>
        </w:rPr>
        <w:t>ion pour l’année 2020-2021 pour les membres en règle en date du 31 mars 2020.</w:t>
      </w:r>
    </w:p>
    <w:p w:rsidR="008D6390" w:rsidRDefault="008D6390">
      <w:pPr>
        <w:pStyle w:val="Corpsdetexte"/>
        <w:rPr>
          <w:i/>
          <w:sz w:val="26"/>
        </w:rPr>
      </w:pPr>
    </w:p>
    <w:p w:rsidR="008D6390" w:rsidRDefault="008D6390">
      <w:pPr>
        <w:pStyle w:val="Corpsdetexte"/>
        <w:spacing w:before="3"/>
        <w:rPr>
          <w:i/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548"/>
        </w:tabs>
        <w:ind w:left="547" w:hanging="428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z w:val="19"/>
        </w:rPr>
        <w:t xml:space="preserve">ILAN FINANCIER INTÉRIMAIRE DU </w:t>
      </w:r>
      <w:r>
        <w:rPr>
          <w:b/>
          <w:sz w:val="24"/>
        </w:rPr>
        <w:t>1</w:t>
      </w:r>
      <w:r>
        <w:rPr>
          <w:b/>
          <w:position w:val="8"/>
          <w:sz w:val="13"/>
        </w:rPr>
        <w:t xml:space="preserve">ER </w:t>
      </w:r>
      <w:r>
        <w:rPr>
          <w:b/>
          <w:sz w:val="19"/>
        </w:rPr>
        <w:t xml:space="preserve">AVRIL AU </w:t>
      </w:r>
      <w:r>
        <w:rPr>
          <w:b/>
          <w:sz w:val="24"/>
        </w:rPr>
        <w:t xml:space="preserve">31 </w:t>
      </w:r>
      <w:r>
        <w:rPr>
          <w:b/>
          <w:sz w:val="19"/>
        </w:rPr>
        <w:t>AOÛT</w:t>
      </w:r>
      <w:r>
        <w:rPr>
          <w:b/>
          <w:spacing w:val="-35"/>
          <w:sz w:val="19"/>
        </w:rPr>
        <w:t xml:space="preserve"> </w:t>
      </w:r>
      <w:r>
        <w:rPr>
          <w:b/>
          <w:sz w:val="24"/>
        </w:rPr>
        <w:t>2020</w:t>
      </w:r>
    </w:p>
    <w:p w:rsidR="008D6390" w:rsidRDefault="008D6390">
      <w:pPr>
        <w:pStyle w:val="Corpsdetexte"/>
        <w:rPr>
          <w:b/>
        </w:rPr>
      </w:pPr>
    </w:p>
    <w:p w:rsidR="008D6390" w:rsidRDefault="00762C5B">
      <w:pPr>
        <w:pStyle w:val="Corpsdetexte"/>
        <w:ind w:left="120"/>
      </w:pPr>
      <w:r>
        <w:t>Le bilan financier intérimaire est présenté par le trésorier Yvan Nguyen Van Loc.</w:t>
      </w:r>
    </w:p>
    <w:p w:rsidR="008D6390" w:rsidRDefault="008D6390">
      <w:pPr>
        <w:pStyle w:val="Corpsdetexte"/>
        <w:spacing w:before="11"/>
        <w:rPr>
          <w:sz w:val="27"/>
        </w:rPr>
      </w:pPr>
    </w:p>
    <w:p w:rsidR="008D6390" w:rsidRDefault="00762C5B">
      <w:pPr>
        <w:pStyle w:val="Corpsdetexte"/>
        <w:spacing w:line="235" w:lineRule="auto"/>
        <w:ind w:left="120" w:right="995"/>
      </w:pPr>
      <w:r>
        <w:t xml:space="preserve">Il est proposé par </w:t>
      </w:r>
      <w:proofErr w:type="spellStart"/>
      <w:r>
        <w:t>Said</w:t>
      </w:r>
      <w:proofErr w:type="spellEnd"/>
      <w:r>
        <w:t xml:space="preserve"> Kacel et appuyé par Christine Fauconnier d’adopter le bilan financier intérimaire du 1</w:t>
      </w:r>
      <w:r>
        <w:rPr>
          <w:position w:val="8"/>
          <w:sz w:val="16"/>
        </w:rPr>
        <w:t xml:space="preserve">er </w:t>
      </w:r>
      <w:r>
        <w:t>avril au 31 août 2020.</w:t>
      </w:r>
    </w:p>
    <w:p w:rsidR="008D6390" w:rsidRDefault="008D6390">
      <w:pPr>
        <w:pStyle w:val="Corpsdetexte"/>
        <w:rPr>
          <w:sz w:val="28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548"/>
        </w:tabs>
        <w:spacing w:before="231"/>
        <w:ind w:left="547" w:hanging="428"/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>IRAGE DES PRIX 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PRÉSENCES</w:t>
      </w:r>
    </w:p>
    <w:p w:rsidR="008D6390" w:rsidRDefault="008D6390">
      <w:pPr>
        <w:pStyle w:val="Corpsdetexte"/>
        <w:spacing w:before="7"/>
        <w:rPr>
          <w:b/>
          <w:sz w:val="27"/>
        </w:rPr>
      </w:pPr>
    </w:p>
    <w:p w:rsidR="008D6390" w:rsidRDefault="00762C5B">
      <w:pPr>
        <w:pStyle w:val="Corpsdetexte"/>
        <w:spacing w:line="276" w:lineRule="auto"/>
        <w:ind w:left="120" w:right="799"/>
      </w:pPr>
      <w:r>
        <w:t>Le directeur général, Roland Savard, procède au tirage de 8 cartes cadeaux de 50 $. Les g</w:t>
      </w:r>
      <w:r>
        <w:t xml:space="preserve">agnants sont : Jenny Desjardins, Guy Gingras, Caroline Gonzales, Sophie </w:t>
      </w:r>
      <w:proofErr w:type="spellStart"/>
      <w:r>
        <w:t>Lacasse</w:t>
      </w:r>
      <w:proofErr w:type="spellEnd"/>
      <w:r>
        <w:t xml:space="preserve">, Francis Ouellet, Alexandre </w:t>
      </w:r>
      <w:proofErr w:type="spellStart"/>
      <w:r>
        <w:t>Pezet</w:t>
      </w:r>
      <w:proofErr w:type="spellEnd"/>
      <w:r>
        <w:t>, Harold Torres, et Karine Vogel-</w:t>
      </w:r>
      <w:proofErr w:type="spellStart"/>
      <w:r>
        <w:t>Eadie</w:t>
      </w:r>
      <w:proofErr w:type="spellEnd"/>
      <w:r>
        <w:t>.</w:t>
      </w:r>
    </w:p>
    <w:p w:rsidR="008D6390" w:rsidRDefault="008D6390">
      <w:pPr>
        <w:spacing w:line="276" w:lineRule="auto"/>
        <w:sectPr w:rsidR="008D6390">
          <w:headerReference w:type="default" r:id="rId12"/>
          <w:footerReference w:type="default" r:id="rId13"/>
          <w:pgSz w:w="12240" w:h="15840"/>
          <w:pgMar w:top="1560" w:right="1220" w:bottom="1240" w:left="1680" w:header="714" w:footer="1055" w:gutter="0"/>
          <w:pgNumType w:start="4"/>
          <w:cols w:space="720"/>
        </w:sectPr>
      </w:pPr>
    </w:p>
    <w:p w:rsidR="008D6390" w:rsidRDefault="008D6390">
      <w:pPr>
        <w:pStyle w:val="Corpsdetexte"/>
        <w:rPr>
          <w:sz w:val="16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548"/>
        </w:tabs>
        <w:spacing w:before="93"/>
        <w:ind w:left="547" w:hanging="428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>ÉSULTAT DES ÉLECTIONS</w:t>
      </w:r>
    </w:p>
    <w:p w:rsidR="008D6390" w:rsidRDefault="008D6390">
      <w:pPr>
        <w:pStyle w:val="Corpsdetexte"/>
        <w:spacing w:before="11"/>
        <w:rPr>
          <w:b/>
          <w:sz w:val="23"/>
        </w:rPr>
      </w:pPr>
    </w:p>
    <w:p w:rsidR="008D6390" w:rsidRDefault="00762C5B">
      <w:pPr>
        <w:pStyle w:val="Corpsdetexte"/>
        <w:ind w:left="120" w:right="1181"/>
      </w:pPr>
      <w:r>
        <w:t xml:space="preserve">Le président d’élection confirme le résultat des élections. Sont élues les personnes suivantes : Yvan Nguyen Van </w:t>
      </w:r>
      <w:proofErr w:type="spellStart"/>
      <w:r>
        <w:t>Loc</w:t>
      </w:r>
      <w:proofErr w:type="spellEnd"/>
      <w:r>
        <w:t>, François Robichaud, Isabelle Boutin, Harold Torres et Jean-Sébastien Basilico.</w:t>
      </w:r>
    </w:p>
    <w:p w:rsidR="008D6390" w:rsidRDefault="008D6390">
      <w:pPr>
        <w:pStyle w:val="Corpsdetexte"/>
        <w:rPr>
          <w:sz w:val="26"/>
        </w:rPr>
      </w:pPr>
    </w:p>
    <w:p w:rsidR="008D6390" w:rsidRDefault="008D6390">
      <w:pPr>
        <w:pStyle w:val="Corpsdetexte"/>
        <w:rPr>
          <w:sz w:val="22"/>
        </w:rPr>
      </w:pPr>
    </w:p>
    <w:p w:rsidR="008D6390" w:rsidRDefault="00762C5B">
      <w:pPr>
        <w:pStyle w:val="Paragraphedeliste"/>
        <w:numPr>
          <w:ilvl w:val="0"/>
          <w:numId w:val="1"/>
        </w:numPr>
        <w:tabs>
          <w:tab w:val="left" w:pos="548"/>
        </w:tabs>
        <w:ind w:left="547" w:hanging="428"/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EVÉE 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z w:val="24"/>
        </w:rPr>
        <w:t>’</w:t>
      </w:r>
      <w:r>
        <w:rPr>
          <w:b/>
          <w:sz w:val="19"/>
        </w:rPr>
        <w:t>ASSEMBLÉE</w:t>
      </w:r>
    </w:p>
    <w:p w:rsidR="008D6390" w:rsidRDefault="008D6390">
      <w:pPr>
        <w:pStyle w:val="Corpsdetexte"/>
        <w:rPr>
          <w:b/>
        </w:rPr>
      </w:pPr>
    </w:p>
    <w:p w:rsidR="008D6390" w:rsidRDefault="00762C5B">
      <w:pPr>
        <w:pStyle w:val="Corpsdetexte"/>
        <w:ind w:left="120"/>
      </w:pPr>
      <w:r>
        <w:t>La levée de l’assemblée est proposé</w:t>
      </w:r>
      <w:r>
        <w:t>e par Guy Gingras à 20 h 59.</w:t>
      </w:r>
    </w:p>
    <w:p w:rsidR="008D6390" w:rsidRDefault="008D6390">
      <w:pPr>
        <w:pStyle w:val="Corpsdetexte"/>
        <w:rPr>
          <w:sz w:val="20"/>
        </w:rPr>
      </w:pPr>
    </w:p>
    <w:p w:rsidR="008D6390" w:rsidRDefault="008D6390">
      <w:pPr>
        <w:pStyle w:val="Corpsdetexte"/>
        <w:rPr>
          <w:sz w:val="20"/>
        </w:rPr>
      </w:pPr>
    </w:p>
    <w:p w:rsidR="008D6390" w:rsidRDefault="008D6390">
      <w:pPr>
        <w:pStyle w:val="Corpsdetexte"/>
        <w:rPr>
          <w:sz w:val="20"/>
        </w:rPr>
      </w:pPr>
    </w:p>
    <w:p w:rsidR="008D6390" w:rsidRDefault="008D6390">
      <w:pPr>
        <w:pStyle w:val="Corpsdetexte"/>
        <w:rPr>
          <w:sz w:val="20"/>
        </w:rPr>
      </w:pPr>
    </w:p>
    <w:p w:rsidR="008D6390" w:rsidRDefault="00762C5B">
      <w:pPr>
        <w:pStyle w:val="Corpsdetexte"/>
        <w:rPr>
          <w:sz w:val="11"/>
        </w:rPr>
      </w:pPr>
      <w:r>
        <w:pict>
          <v:shape id="_x0000_s1027" style="position:absolute;margin-left:90pt;margin-top:8.7pt;width:200.25pt;height:.1pt;z-index:-251658240;mso-wrap-distance-left:0;mso-wrap-distance-right:0;mso-position-horizontal-relative:page" coordorigin="1800,174" coordsize="4005,0" path="m1800,174r4005,e" filled="f" strokeweight=".26669mm">
            <v:path arrowok="t"/>
            <w10:wrap type="topAndBottom" anchorx="page"/>
          </v:shape>
        </w:pict>
      </w:r>
      <w:r>
        <w:pict>
          <v:shape id="_x0000_s1026" style="position:absolute;margin-left:337.8pt;margin-top:8.7pt;width:180.4pt;height:.1pt;z-index:-251657216;mso-wrap-distance-left:0;mso-wrap-distance-right:0;mso-position-horizontal-relative:page" coordorigin="6756,174" coordsize="3608,0" path="m6756,174r3607,e" filled="f" strokeweight=".26669mm">
            <v:path arrowok="t"/>
            <w10:wrap type="topAndBottom" anchorx="page"/>
          </v:shape>
        </w:pict>
      </w:r>
    </w:p>
    <w:p w:rsidR="008D6390" w:rsidRDefault="00762C5B">
      <w:pPr>
        <w:pStyle w:val="Corpsdetexte"/>
        <w:tabs>
          <w:tab w:val="left" w:pos="5075"/>
        </w:tabs>
        <w:spacing w:line="250" w:lineRule="exact"/>
        <w:ind w:left="119"/>
      </w:pPr>
      <w:r>
        <w:t>Guy</w:t>
      </w:r>
      <w:r>
        <w:rPr>
          <w:spacing w:val="-4"/>
        </w:rPr>
        <w:t xml:space="preserve"> </w:t>
      </w:r>
      <w:r>
        <w:t>Gingras</w:t>
      </w:r>
      <w:r>
        <w:tab/>
        <w:t>Yvan Nguyen Van</w:t>
      </w:r>
      <w:r>
        <w:rPr>
          <w:spacing w:val="2"/>
        </w:rPr>
        <w:t xml:space="preserve"> </w:t>
      </w:r>
      <w:proofErr w:type="spellStart"/>
      <w:r>
        <w:t>Loc</w:t>
      </w:r>
      <w:proofErr w:type="spellEnd"/>
    </w:p>
    <w:p w:rsidR="008D6390" w:rsidRDefault="00762C5B">
      <w:pPr>
        <w:pStyle w:val="Corpsdetexte"/>
        <w:tabs>
          <w:tab w:val="left" w:pos="5075"/>
        </w:tabs>
        <w:ind w:left="119"/>
      </w:pPr>
      <w:r>
        <w:t>Président</w:t>
      </w:r>
      <w:r>
        <w:tab/>
        <w:t>Secrétaire-Trésorier</w:t>
      </w:r>
    </w:p>
    <w:sectPr w:rsidR="008D6390">
      <w:headerReference w:type="default" r:id="rId14"/>
      <w:footerReference w:type="default" r:id="rId15"/>
      <w:pgSz w:w="12240" w:h="15840"/>
      <w:pgMar w:top="1560" w:right="1220" w:bottom="1240" w:left="1680" w:header="714" w:footer="105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5B" w:rsidRDefault="00762C5B">
      <w:r>
        <w:separator/>
      </w:r>
    </w:p>
  </w:endnote>
  <w:endnote w:type="continuationSeparator" w:id="0">
    <w:p w:rsidR="00762C5B" w:rsidRDefault="0076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0" w:rsidRDefault="00762C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5pt;margin-top:728.25pt;width:8pt;height:15.3pt;z-index:-251945984;mso-position-horizontal-relative:page;mso-position-vertical-relative:page" filled="f" stroked="f">
          <v:textbox inset="0,0,0,0">
            <w:txbxContent>
              <w:p w:rsidR="008D6390" w:rsidRDefault="00762C5B">
                <w:pPr>
                  <w:pStyle w:val="Corpsdetex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0" w:rsidRDefault="00762C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5pt;margin-top:728.25pt;width:8pt;height:15.3pt;z-index:-251942912;mso-position-horizontal-relative:page;mso-position-vertical-relative:page" filled="f" stroked="f">
          <v:textbox inset="0,0,0,0">
            <w:txbxContent>
              <w:p w:rsidR="008D6390" w:rsidRDefault="00762C5B">
                <w:pPr>
                  <w:pStyle w:val="Corpsdetex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0" w:rsidRDefault="00762C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5pt;margin-top:728.25pt;width:8pt;height:15.3pt;z-index:-251939840;mso-position-horizontal-relative:page;mso-position-vertical-relative:page" filled="f" stroked="f">
          <v:textbox inset="0,0,0,0">
            <w:txbxContent>
              <w:p w:rsidR="008D6390" w:rsidRDefault="00762C5B">
                <w:pPr>
                  <w:pStyle w:val="Corpsdetex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0" w:rsidRDefault="00762C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pt;margin-top:728.25pt;width:8pt;height:15.3pt;z-index:-251936768;mso-position-horizontal-relative:page;mso-position-vertical-relative:page" filled="f" stroked="f">
          <v:textbox inset="0,0,0,0">
            <w:txbxContent>
              <w:p w:rsidR="008D6390" w:rsidRDefault="00762C5B">
                <w:pPr>
                  <w:pStyle w:val="Corpsdetex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5B" w:rsidRDefault="00762C5B">
      <w:r>
        <w:separator/>
      </w:r>
    </w:p>
  </w:footnote>
  <w:footnote w:type="continuationSeparator" w:id="0">
    <w:p w:rsidR="00762C5B" w:rsidRDefault="0076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0" w:rsidRDefault="00762C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42.4pt;margin-top:34.7pt;width:350.95pt;height:43.05pt;z-index:-251949056;mso-position-horizontal-relative:page;mso-position-vertical-relative:page" filled="f" stroked="f">
          <v:textbox inset="0,0,0,0">
            <w:txbxContent>
              <w:p w:rsidR="008D6390" w:rsidRDefault="00762C5B">
                <w:pPr>
                  <w:pStyle w:val="Corpsdetexte"/>
                  <w:spacing w:before="12"/>
                  <w:ind w:left="1381" w:right="1380"/>
                  <w:jc w:val="center"/>
                </w:pPr>
                <w:r>
                  <w:t>PROCÈS-VERBAL</w:t>
                </w:r>
              </w:p>
              <w:p w:rsidR="008D6390" w:rsidRDefault="00762C5B">
                <w:pPr>
                  <w:pStyle w:val="Corpsdetexte"/>
                  <w:ind w:left="1381" w:right="1382"/>
                  <w:jc w:val="center"/>
                </w:pPr>
                <w:r>
                  <w:t>Assemblée générale annuelle (virtuelle)</w:t>
                </w:r>
              </w:p>
              <w:p w:rsidR="008D6390" w:rsidRDefault="00762C5B">
                <w:pPr>
                  <w:pStyle w:val="Corpsdetexte"/>
                  <w:jc w:val="center"/>
                </w:pPr>
                <w:r>
                  <w:t>Association québécoise des parents d’enfants handicapés visuels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0" w:rsidRDefault="00762C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30.5pt;margin-top:34.7pt;width:350.95pt;height:43.05pt;z-index:-251947008;mso-position-horizontal-relative:page;mso-position-vertical-relative:page" filled="f" stroked="f">
          <v:textbox inset="0,0,0,0">
            <w:txbxContent>
              <w:p w:rsidR="008D6390" w:rsidRDefault="00762C5B">
                <w:pPr>
                  <w:pStyle w:val="Corpsdetexte"/>
                  <w:spacing w:before="12"/>
                  <w:ind w:left="1381" w:right="1380"/>
                  <w:jc w:val="center"/>
                </w:pPr>
                <w:r>
                  <w:t>PROCÈS-VERBAL</w:t>
                </w:r>
              </w:p>
              <w:p w:rsidR="008D6390" w:rsidRDefault="00762C5B">
                <w:pPr>
                  <w:pStyle w:val="Corpsdetexte"/>
                  <w:ind w:left="1381" w:right="1382"/>
                  <w:jc w:val="center"/>
                </w:pPr>
                <w:r>
                  <w:t>Assemblée générale annuelle (virtuelle)</w:t>
                </w:r>
              </w:p>
              <w:p w:rsidR="008D6390" w:rsidRDefault="00762C5B">
                <w:pPr>
                  <w:pStyle w:val="Corpsdetexte"/>
                  <w:jc w:val="center"/>
                </w:pPr>
                <w:r>
                  <w:t>Association québécoise des parents d’enfants handicapés vis</w:t>
                </w:r>
                <w:r>
                  <w:t>uels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0" w:rsidRDefault="00762C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0.5pt;margin-top:34.7pt;width:350.95pt;height:43.05pt;z-index:-251943936;mso-position-horizontal-relative:page;mso-position-vertical-relative:page" filled="f" stroked="f">
          <v:textbox inset="0,0,0,0">
            <w:txbxContent>
              <w:p w:rsidR="008D6390" w:rsidRDefault="00762C5B">
                <w:pPr>
                  <w:pStyle w:val="Corpsdetexte"/>
                  <w:spacing w:before="12"/>
                  <w:ind w:left="1381" w:right="1380"/>
                  <w:jc w:val="center"/>
                </w:pPr>
                <w:r>
                  <w:t>PROCÈS-VERBAL</w:t>
                </w:r>
              </w:p>
              <w:p w:rsidR="008D6390" w:rsidRDefault="00762C5B">
                <w:pPr>
                  <w:pStyle w:val="Corpsdetexte"/>
                  <w:ind w:left="1381" w:right="1382"/>
                  <w:jc w:val="center"/>
                </w:pPr>
                <w:r>
                  <w:t>Assemblée générale annuelle (virtuelle)</w:t>
                </w:r>
              </w:p>
              <w:p w:rsidR="008D6390" w:rsidRDefault="00762C5B">
                <w:pPr>
                  <w:pStyle w:val="Corpsdetexte"/>
                  <w:jc w:val="center"/>
                </w:pPr>
                <w:r>
                  <w:t>Association québécoise des parents d’enfants handicapés visuels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0" w:rsidRDefault="00762C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0.5pt;margin-top:34.7pt;width:350.95pt;height:43.05pt;z-index:-251940864;mso-position-horizontal-relative:page;mso-position-vertical-relative:page" filled="f" stroked="f">
          <v:textbox inset="0,0,0,0">
            <w:txbxContent>
              <w:p w:rsidR="008D6390" w:rsidRDefault="00762C5B">
                <w:pPr>
                  <w:pStyle w:val="Corpsdetexte"/>
                  <w:spacing w:before="12"/>
                  <w:ind w:left="1381" w:right="1380"/>
                  <w:jc w:val="center"/>
                </w:pPr>
                <w:r>
                  <w:t>PROCÈS-VERBAL</w:t>
                </w:r>
              </w:p>
              <w:p w:rsidR="008D6390" w:rsidRDefault="00762C5B">
                <w:pPr>
                  <w:pStyle w:val="Corpsdetexte"/>
                  <w:ind w:left="1381" w:right="1382"/>
                  <w:jc w:val="center"/>
                </w:pPr>
                <w:r>
                  <w:t>Assemblée générale annuelle (virtuelle)</w:t>
                </w:r>
              </w:p>
              <w:p w:rsidR="008D6390" w:rsidRDefault="00762C5B">
                <w:pPr>
                  <w:pStyle w:val="Corpsdetexte"/>
                  <w:jc w:val="center"/>
                </w:pPr>
                <w:r>
                  <w:t>Association québécoise des parents d’enfants handicapés visuels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0" w:rsidRDefault="00762C5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0.5pt;margin-top:34.7pt;width:350.95pt;height:43.05pt;z-index:-251937792;mso-position-horizontal-relative:page;mso-position-vertical-relative:page" filled="f" stroked="f">
          <v:textbox inset="0,0,0,0">
            <w:txbxContent>
              <w:p w:rsidR="008D6390" w:rsidRDefault="00762C5B">
                <w:pPr>
                  <w:pStyle w:val="Corpsdetexte"/>
                  <w:spacing w:before="12"/>
                  <w:ind w:left="1381" w:right="1380"/>
                  <w:jc w:val="center"/>
                </w:pPr>
                <w:r>
                  <w:t>PROCÈS-VERBAL</w:t>
                </w:r>
              </w:p>
              <w:p w:rsidR="008D6390" w:rsidRDefault="00762C5B">
                <w:pPr>
                  <w:pStyle w:val="Corpsdetexte"/>
                  <w:ind w:left="1381" w:right="1382"/>
                  <w:jc w:val="center"/>
                </w:pPr>
                <w:r>
                  <w:t>Assemblée générale annuelle (virtuelle)</w:t>
                </w:r>
              </w:p>
              <w:p w:rsidR="008D6390" w:rsidRDefault="00762C5B">
                <w:pPr>
                  <w:pStyle w:val="Corpsdetexte"/>
                  <w:jc w:val="center"/>
                </w:pPr>
                <w:r>
                  <w:t>Association québécoise des parents d’enfants handicapés visuels</w:t>
                </w:r>
              </w:p>
            </w:txbxContent>
          </v:textbox>
          <w10:wrap anchorx="page" anchory="page"/>
        </v:shape>
      </w:pict>
    </w:r>
    <w:r w:rsidR="002C78E0">
      <w:rPr>
        <w:sz w:val="20"/>
      </w:rPr>
      <w:t>&lt;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2C42"/>
    <w:multiLevelType w:val="hybridMultilevel"/>
    <w:tmpl w:val="3C281E56"/>
    <w:lvl w:ilvl="0" w:tplc="0FBC0FB2">
      <w:start w:val="1"/>
      <w:numFmt w:val="decimal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fr-CA" w:eastAsia="fr-CA" w:bidi="fr-CA"/>
      </w:rPr>
    </w:lvl>
    <w:lvl w:ilvl="1" w:tplc="7F0EB016">
      <w:numFmt w:val="bullet"/>
      <w:lvlText w:val="•"/>
      <w:lvlJc w:val="left"/>
      <w:pPr>
        <w:ind w:left="1294" w:hanging="284"/>
      </w:pPr>
      <w:rPr>
        <w:rFonts w:hint="default"/>
        <w:lang w:val="fr-CA" w:eastAsia="fr-CA" w:bidi="fr-CA"/>
      </w:rPr>
    </w:lvl>
    <w:lvl w:ilvl="2" w:tplc="E21A97EA">
      <w:numFmt w:val="bullet"/>
      <w:lvlText w:val="•"/>
      <w:lvlJc w:val="left"/>
      <w:pPr>
        <w:ind w:left="2188" w:hanging="284"/>
      </w:pPr>
      <w:rPr>
        <w:rFonts w:hint="default"/>
        <w:lang w:val="fr-CA" w:eastAsia="fr-CA" w:bidi="fr-CA"/>
      </w:rPr>
    </w:lvl>
    <w:lvl w:ilvl="3" w:tplc="564AAC24">
      <w:numFmt w:val="bullet"/>
      <w:lvlText w:val="•"/>
      <w:lvlJc w:val="left"/>
      <w:pPr>
        <w:ind w:left="3082" w:hanging="284"/>
      </w:pPr>
      <w:rPr>
        <w:rFonts w:hint="default"/>
        <w:lang w:val="fr-CA" w:eastAsia="fr-CA" w:bidi="fr-CA"/>
      </w:rPr>
    </w:lvl>
    <w:lvl w:ilvl="4" w:tplc="85F8073A">
      <w:numFmt w:val="bullet"/>
      <w:lvlText w:val="•"/>
      <w:lvlJc w:val="left"/>
      <w:pPr>
        <w:ind w:left="3976" w:hanging="284"/>
      </w:pPr>
      <w:rPr>
        <w:rFonts w:hint="default"/>
        <w:lang w:val="fr-CA" w:eastAsia="fr-CA" w:bidi="fr-CA"/>
      </w:rPr>
    </w:lvl>
    <w:lvl w:ilvl="5" w:tplc="9F46B4E2">
      <w:numFmt w:val="bullet"/>
      <w:lvlText w:val="•"/>
      <w:lvlJc w:val="left"/>
      <w:pPr>
        <w:ind w:left="4870" w:hanging="284"/>
      </w:pPr>
      <w:rPr>
        <w:rFonts w:hint="default"/>
        <w:lang w:val="fr-CA" w:eastAsia="fr-CA" w:bidi="fr-CA"/>
      </w:rPr>
    </w:lvl>
    <w:lvl w:ilvl="6" w:tplc="C7EC40B6">
      <w:numFmt w:val="bullet"/>
      <w:lvlText w:val="•"/>
      <w:lvlJc w:val="left"/>
      <w:pPr>
        <w:ind w:left="5764" w:hanging="284"/>
      </w:pPr>
      <w:rPr>
        <w:rFonts w:hint="default"/>
        <w:lang w:val="fr-CA" w:eastAsia="fr-CA" w:bidi="fr-CA"/>
      </w:rPr>
    </w:lvl>
    <w:lvl w:ilvl="7" w:tplc="10FABB32">
      <w:numFmt w:val="bullet"/>
      <w:lvlText w:val="•"/>
      <w:lvlJc w:val="left"/>
      <w:pPr>
        <w:ind w:left="6658" w:hanging="284"/>
      </w:pPr>
      <w:rPr>
        <w:rFonts w:hint="default"/>
        <w:lang w:val="fr-CA" w:eastAsia="fr-CA" w:bidi="fr-CA"/>
      </w:rPr>
    </w:lvl>
    <w:lvl w:ilvl="8" w:tplc="0DCEEF1C">
      <w:numFmt w:val="bullet"/>
      <w:lvlText w:val="•"/>
      <w:lvlJc w:val="left"/>
      <w:pPr>
        <w:ind w:left="7552" w:hanging="284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6390"/>
    <w:rsid w:val="002C78E0"/>
    <w:rsid w:val="00762C5B"/>
    <w:rsid w:val="008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2E17CA2"/>
  <w15:docId w15:val="{B802EB07-2264-4036-8893-EF12FCD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1"/>
    <w:qFormat/>
    <w:pPr>
      <w:spacing w:before="92"/>
      <w:ind w:left="120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4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C78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78E0"/>
    <w:rPr>
      <w:rFonts w:ascii="Arial" w:eastAsia="Arial" w:hAnsi="Arial" w:cs="Arial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2C78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8E0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d’ordre du jour35e Assemblée généraleannuelleAssociation québécoise des parents d’enfants handicapés visuels</vt:lpstr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d’ordre du jour35e Assemblée généraleannuelleAssociation québécoise des parents d’enfants handicapés visuels</dc:title>
  <dc:creator>Guylaine Charron</dc:creator>
  <cp:lastModifiedBy>Direction générale - AQPEHV</cp:lastModifiedBy>
  <cp:revision>2</cp:revision>
  <dcterms:created xsi:type="dcterms:W3CDTF">2021-05-20T17:52:00Z</dcterms:created>
  <dcterms:modified xsi:type="dcterms:W3CDTF">2021-05-20T17:55:00Z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2021-05-20T00:00:00Z</vt:filetime>
  </property>
</Properties>
</file>