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6C" w:rsidRPr="007D1890" w:rsidRDefault="00925095" w:rsidP="000A4DAE">
      <w:pPr>
        <w:spacing w:after="0" w:line="240" w:lineRule="auto"/>
        <w:ind w:left="142"/>
        <w:rPr>
          <w:rFonts w:ascii="Arial" w:hAnsi="Arial" w:cs="Arial"/>
          <w:sz w:val="28"/>
          <w:szCs w:val="28"/>
        </w:rPr>
      </w:pPr>
      <w:r w:rsidRPr="007D1890">
        <w:rPr>
          <w:rFonts w:ascii="Arial" w:hAnsi="Arial" w:cs="Arial"/>
          <w:sz w:val="28"/>
          <w:szCs w:val="28"/>
        </w:rPr>
        <w:t>Journée d’échanges</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Samedi 11 novembre 2017</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w:t>
      </w:r>
      <w:r w:rsidR="000A4DAE">
        <w:rPr>
          <w:rFonts w:ascii="Arial" w:hAnsi="Arial" w:cs="Arial"/>
          <w:sz w:val="24"/>
          <w:szCs w:val="28"/>
        </w:rPr>
        <w:t>o</w:t>
      </w:r>
      <w:r w:rsidRPr="007D1890">
        <w:rPr>
          <w:rFonts w:ascii="Arial" w:hAnsi="Arial" w:cs="Arial"/>
          <w:sz w:val="24"/>
          <w:szCs w:val="28"/>
        </w:rPr>
        <w:t>uvert à tous</w:t>
      </w:r>
      <w:r w:rsidR="007B552A">
        <w:rPr>
          <w:rFonts w:ascii="Arial" w:hAnsi="Arial" w:cs="Arial"/>
          <w:sz w:val="24"/>
          <w:szCs w:val="28"/>
        </w:rPr>
        <w:t xml:space="preserve"> —</w:t>
      </w:r>
      <w:r w:rsidRPr="007D1890">
        <w:rPr>
          <w:rFonts w:ascii="Arial" w:hAnsi="Arial" w:cs="Arial"/>
          <w:sz w:val="24"/>
          <w:szCs w:val="28"/>
        </w:rPr>
        <w:t xml:space="preserve"> 8</w:t>
      </w:r>
      <w:r w:rsidR="007B552A">
        <w:rPr>
          <w:rFonts w:ascii="Arial" w:hAnsi="Arial" w:cs="Arial"/>
          <w:sz w:val="24"/>
          <w:szCs w:val="28"/>
        </w:rPr>
        <w:t> </w:t>
      </w:r>
      <w:r w:rsidRPr="007D1890">
        <w:rPr>
          <w:rFonts w:ascii="Arial" w:hAnsi="Arial" w:cs="Arial"/>
          <w:sz w:val="24"/>
          <w:szCs w:val="28"/>
        </w:rPr>
        <w:t>h à 16</w:t>
      </w:r>
      <w:r w:rsidR="007B552A">
        <w:rPr>
          <w:rFonts w:ascii="Arial" w:hAnsi="Arial" w:cs="Arial"/>
          <w:sz w:val="24"/>
          <w:szCs w:val="28"/>
        </w:rPr>
        <w:t> </w:t>
      </w:r>
      <w:r w:rsidRPr="007D1890">
        <w:rPr>
          <w:rFonts w:ascii="Arial" w:hAnsi="Arial" w:cs="Arial"/>
          <w:sz w:val="24"/>
          <w:szCs w:val="28"/>
        </w:rPr>
        <w:t>h)</w:t>
      </w:r>
    </w:p>
    <w:p w:rsidR="00925095" w:rsidRPr="007D1890" w:rsidRDefault="00925095" w:rsidP="000A4DAE">
      <w:pPr>
        <w:spacing w:after="0" w:line="240" w:lineRule="auto"/>
        <w:ind w:left="142"/>
        <w:rPr>
          <w:rFonts w:ascii="Arial" w:hAnsi="Arial" w:cs="Arial"/>
          <w:sz w:val="24"/>
          <w:szCs w:val="28"/>
        </w:rPr>
      </w:pP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Halte-garderie pour les enfants (0-5 ans)</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Activité pour les jeunes (6 ans et plus)</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Kiosque</w:t>
      </w:r>
      <w:r w:rsidR="00475737">
        <w:rPr>
          <w:rFonts w:ascii="Arial" w:hAnsi="Arial" w:cs="Arial"/>
          <w:sz w:val="24"/>
          <w:szCs w:val="28"/>
        </w:rPr>
        <w:t>s</w:t>
      </w:r>
      <w:r w:rsidRPr="007D1890">
        <w:rPr>
          <w:rFonts w:ascii="Arial" w:hAnsi="Arial" w:cs="Arial"/>
          <w:sz w:val="24"/>
          <w:szCs w:val="28"/>
        </w:rPr>
        <w:t>, conférences et dîner d’échanges pour les parents</w:t>
      </w:r>
    </w:p>
    <w:p w:rsidR="00925095" w:rsidRPr="007D1890" w:rsidRDefault="00925095" w:rsidP="000A4DAE">
      <w:pPr>
        <w:spacing w:after="0" w:line="240" w:lineRule="auto"/>
        <w:ind w:left="142"/>
        <w:rPr>
          <w:rFonts w:ascii="Arial" w:hAnsi="Arial" w:cs="Arial"/>
          <w:sz w:val="24"/>
          <w:szCs w:val="28"/>
        </w:rPr>
      </w:pPr>
    </w:p>
    <w:p w:rsidR="00A336B2"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1</w:t>
      </w:r>
      <w:r w:rsidRPr="007D1890">
        <w:rPr>
          <w:rFonts w:ascii="Arial" w:hAnsi="Arial" w:cs="Arial"/>
          <w:sz w:val="24"/>
          <w:szCs w:val="28"/>
          <w:vertAlign w:val="superscript"/>
        </w:rPr>
        <w:t>re</w:t>
      </w:r>
      <w:r w:rsidRPr="007D1890">
        <w:rPr>
          <w:rFonts w:ascii="Arial" w:hAnsi="Arial" w:cs="Arial"/>
          <w:sz w:val="24"/>
          <w:szCs w:val="28"/>
        </w:rPr>
        <w:t xml:space="preserve"> Conférence :</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Les traumatismes oculaires chez l’enfant</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Présenté par le Dr Patrick Hamel, médecin-ophtalmologiste et chef hospitalier au CHU Sainte-Justine de Montréal.</w:t>
      </w:r>
    </w:p>
    <w:p w:rsidR="00925095" w:rsidRPr="007D1890" w:rsidRDefault="00925095" w:rsidP="000A4DAE">
      <w:pPr>
        <w:spacing w:after="0" w:line="240" w:lineRule="auto"/>
        <w:ind w:left="142"/>
        <w:rPr>
          <w:rFonts w:ascii="Arial" w:hAnsi="Arial" w:cs="Arial"/>
          <w:sz w:val="24"/>
          <w:szCs w:val="28"/>
        </w:rPr>
      </w:pP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2</w:t>
      </w:r>
      <w:r w:rsidRPr="007D1890">
        <w:rPr>
          <w:rFonts w:ascii="Arial" w:hAnsi="Arial" w:cs="Arial"/>
          <w:sz w:val="24"/>
          <w:szCs w:val="28"/>
          <w:vertAlign w:val="superscript"/>
        </w:rPr>
        <w:t>e</w:t>
      </w:r>
      <w:r w:rsidRPr="007D1890">
        <w:rPr>
          <w:rFonts w:ascii="Arial" w:hAnsi="Arial" w:cs="Arial"/>
          <w:sz w:val="24"/>
          <w:szCs w:val="28"/>
        </w:rPr>
        <w:t xml:space="preserve"> Conférence :</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L’ergonomie, une question de confort, de sécurité et d’efficacité pour les enfants ayant une déficience visuelle.</w:t>
      </w: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Présentation d’</w:t>
      </w:r>
      <w:proofErr w:type="spellStart"/>
      <w:r w:rsidRPr="007D1890">
        <w:rPr>
          <w:rFonts w:ascii="Arial" w:hAnsi="Arial" w:cs="Arial"/>
          <w:sz w:val="24"/>
          <w:szCs w:val="28"/>
        </w:rPr>
        <w:t>lsabelle</w:t>
      </w:r>
      <w:proofErr w:type="spellEnd"/>
      <w:r w:rsidRPr="007D1890">
        <w:rPr>
          <w:rFonts w:ascii="Arial" w:hAnsi="Arial" w:cs="Arial"/>
          <w:sz w:val="24"/>
          <w:szCs w:val="28"/>
        </w:rPr>
        <w:t xml:space="preserve"> Le Brasseur, spécialiste en activités cliniques à l’INLB formée en psychologie et en psychoéducation.</w:t>
      </w:r>
    </w:p>
    <w:p w:rsidR="00925095" w:rsidRPr="007D1890" w:rsidRDefault="00925095" w:rsidP="000A4DAE">
      <w:pPr>
        <w:spacing w:after="0" w:line="240" w:lineRule="auto"/>
        <w:ind w:left="142"/>
        <w:rPr>
          <w:rFonts w:ascii="Arial" w:hAnsi="Arial" w:cs="Arial"/>
          <w:sz w:val="24"/>
          <w:szCs w:val="28"/>
        </w:rPr>
      </w:pP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Date limite d’ins</w:t>
      </w:r>
      <w:r w:rsidR="00475737">
        <w:rPr>
          <w:rFonts w:ascii="Arial" w:hAnsi="Arial" w:cs="Arial"/>
          <w:sz w:val="24"/>
          <w:szCs w:val="28"/>
        </w:rPr>
        <w:t>cription : 25 octobre 2017 I</w:t>
      </w:r>
      <w:r w:rsidRPr="007D1890">
        <w:rPr>
          <w:rFonts w:ascii="Arial" w:hAnsi="Arial" w:cs="Arial"/>
          <w:sz w:val="24"/>
          <w:szCs w:val="28"/>
        </w:rPr>
        <w:t xml:space="preserve">nscrivez-vous par la poste ou par Internet : </w:t>
      </w:r>
      <w:hyperlink r:id="rId7" w:history="1">
        <w:r w:rsidR="009E712A" w:rsidRPr="007D1890">
          <w:rPr>
            <w:rStyle w:val="Lienhypertexte"/>
            <w:rFonts w:ascii="Arial" w:hAnsi="Arial" w:cs="Arial"/>
            <w:sz w:val="24"/>
            <w:szCs w:val="28"/>
          </w:rPr>
          <w:t>www.aqpehv.qc.ca</w:t>
        </w:r>
      </w:hyperlink>
      <w:r w:rsidR="009E712A" w:rsidRPr="007D1890">
        <w:rPr>
          <w:rFonts w:ascii="Arial" w:hAnsi="Arial" w:cs="Arial"/>
          <w:sz w:val="24"/>
          <w:szCs w:val="28"/>
        </w:rPr>
        <w:t xml:space="preserve"> </w:t>
      </w:r>
      <w:r w:rsidRPr="007D1890">
        <w:rPr>
          <w:rFonts w:ascii="Arial" w:hAnsi="Arial" w:cs="Arial"/>
          <w:sz w:val="24"/>
          <w:szCs w:val="28"/>
        </w:rPr>
        <w:t xml:space="preserve">cliquez sur les onglets : </w:t>
      </w:r>
      <w:hyperlink r:id="rId8" w:history="1">
        <w:r w:rsidRPr="007D1890">
          <w:rPr>
            <w:rStyle w:val="Lienhypertexte"/>
            <w:rFonts w:ascii="Arial" w:hAnsi="Arial" w:cs="Arial"/>
            <w:sz w:val="24"/>
            <w:szCs w:val="28"/>
          </w:rPr>
          <w:t>Activités</w:t>
        </w:r>
      </w:hyperlink>
      <w:r w:rsidRPr="007D1890">
        <w:rPr>
          <w:rFonts w:ascii="Arial" w:hAnsi="Arial" w:cs="Arial"/>
          <w:sz w:val="24"/>
          <w:szCs w:val="28"/>
        </w:rPr>
        <w:t xml:space="preserve"> </w:t>
      </w:r>
      <w:r w:rsidR="007B552A">
        <w:rPr>
          <w:rFonts w:ascii="Arial" w:hAnsi="Arial" w:cs="Arial"/>
          <w:sz w:val="24"/>
          <w:szCs w:val="28"/>
        </w:rPr>
        <w:t>—</w:t>
      </w:r>
      <w:r w:rsidRPr="007D1890">
        <w:rPr>
          <w:rFonts w:ascii="Arial" w:hAnsi="Arial" w:cs="Arial"/>
          <w:sz w:val="24"/>
          <w:szCs w:val="28"/>
        </w:rPr>
        <w:t xml:space="preserve"> </w:t>
      </w:r>
      <w:hyperlink r:id="rId9" w:history="1">
        <w:r w:rsidRPr="007D1890">
          <w:rPr>
            <w:rStyle w:val="Lienhypertexte"/>
            <w:rFonts w:ascii="Arial" w:hAnsi="Arial" w:cs="Arial"/>
            <w:sz w:val="24"/>
            <w:szCs w:val="28"/>
          </w:rPr>
          <w:t>inscription activités</w:t>
        </w:r>
      </w:hyperlink>
      <w:r w:rsidRPr="007D1890">
        <w:rPr>
          <w:rFonts w:ascii="Arial" w:hAnsi="Arial" w:cs="Arial"/>
          <w:sz w:val="24"/>
          <w:szCs w:val="28"/>
        </w:rPr>
        <w:t xml:space="preserve"> </w:t>
      </w:r>
      <w:r w:rsidR="007B552A">
        <w:rPr>
          <w:rFonts w:ascii="Arial" w:hAnsi="Arial" w:cs="Arial"/>
          <w:sz w:val="24"/>
          <w:szCs w:val="28"/>
        </w:rPr>
        <w:t>—</w:t>
      </w:r>
      <w:r w:rsidRPr="007D1890">
        <w:rPr>
          <w:rFonts w:ascii="Arial" w:hAnsi="Arial" w:cs="Arial"/>
          <w:sz w:val="24"/>
          <w:szCs w:val="28"/>
        </w:rPr>
        <w:t xml:space="preserve"> </w:t>
      </w:r>
      <w:hyperlink r:id="rId10" w:tooltip="En ligne" w:history="1">
        <w:r w:rsidR="00A336B2" w:rsidRPr="007D1890">
          <w:rPr>
            <w:rFonts w:ascii="Arial" w:eastAsia="Times New Roman" w:hAnsi="Arial" w:cs="Arial"/>
            <w:bCs/>
            <w:iCs/>
            <w:color w:val="0000FF"/>
            <w:sz w:val="24"/>
            <w:szCs w:val="24"/>
            <w:u w:val="single"/>
          </w:rPr>
          <w:t>En ligne</w:t>
        </w:r>
      </w:hyperlink>
    </w:p>
    <w:p w:rsidR="00925095" w:rsidRPr="007D1890" w:rsidRDefault="00925095" w:rsidP="000A4DAE">
      <w:pPr>
        <w:spacing w:after="0" w:line="240" w:lineRule="auto"/>
        <w:ind w:left="142"/>
        <w:rPr>
          <w:rFonts w:ascii="Arial" w:hAnsi="Arial" w:cs="Arial"/>
          <w:sz w:val="24"/>
          <w:szCs w:val="28"/>
        </w:rPr>
      </w:pPr>
    </w:p>
    <w:p w:rsidR="00925095" w:rsidRPr="007D1890" w:rsidRDefault="00925095" w:rsidP="000A4DAE">
      <w:pPr>
        <w:spacing w:after="0" w:line="240" w:lineRule="auto"/>
        <w:ind w:left="142"/>
        <w:rPr>
          <w:rFonts w:ascii="Arial" w:hAnsi="Arial" w:cs="Arial"/>
          <w:sz w:val="24"/>
          <w:szCs w:val="28"/>
        </w:rPr>
      </w:pPr>
      <w:r w:rsidRPr="007D1890">
        <w:rPr>
          <w:rFonts w:ascii="Arial" w:hAnsi="Arial" w:cs="Arial"/>
          <w:sz w:val="24"/>
          <w:szCs w:val="28"/>
        </w:rPr>
        <w:t>Svp : veuillez nous confirmer votre inscri</w:t>
      </w:r>
      <w:r w:rsidR="009E712A" w:rsidRPr="007D1890">
        <w:rPr>
          <w:rFonts w:ascii="Arial" w:hAnsi="Arial" w:cs="Arial"/>
          <w:sz w:val="24"/>
          <w:szCs w:val="28"/>
        </w:rPr>
        <w:t xml:space="preserve">ption dès que possible par téléphone ou par courriel. </w:t>
      </w:r>
    </w:p>
    <w:p w:rsidR="009E712A" w:rsidRPr="007D1890" w:rsidRDefault="009E712A" w:rsidP="000A4DAE">
      <w:pPr>
        <w:spacing w:after="0" w:line="240" w:lineRule="auto"/>
        <w:ind w:left="142"/>
        <w:rPr>
          <w:rFonts w:ascii="Arial" w:hAnsi="Arial" w:cs="Arial"/>
          <w:sz w:val="24"/>
          <w:szCs w:val="28"/>
        </w:rPr>
      </w:pPr>
    </w:p>
    <w:p w:rsidR="009E712A" w:rsidRPr="007D1890" w:rsidRDefault="009E712A" w:rsidP="000A4DAE">
      <w:pPr>
        <w:spacing w:after="0" w:line="240" w:lineRule="auto"/>
        <w:ind w:left="142"/>
        <w:rPr>
          <w:rFonts w:ascii="Arial" w:hAnsi="Arial" w:cs="Arial"/>
          <w:sz w:val="24"/>
          <w:szCs w:val="28"/>
        </w:rPr>
      </w:pPr>
      <w:r w:rsidRPr="007D1890">
        <w:rPr>
          <w:rFonts w:ascii="Arial" w:hAnsi="Arial" w:cs="Arial"/>
          <w:sz w:val="24"/>
          <w:szCs w:val="28"/>
        </w:rPr>
        <w:t>Pour informations : Isabelle Dumontier, intervenante accueil et soutien</w:t>
      </w:r>
    </w:p>
    <w:p w:rsidR="009E712A" w:rsidRPr="007D1890" w:rsidRDefault="009E712A" w:rsidP="000A4DAE">
      <w:pPr>
        <w:spacing w:after="0" w:line="240" w:lineRule="auto"/>
        <w:ind w:left="142"/>
        <w:rPr>
          <w:rFonts w:ascii="Arial" w:hAnsi="Arial" w:cs="Arial"/>
          <w:sz w:val="24"/>
          <w:szCs w:val="28"/>
        </w:rPr>
      </w:pPr>
      <w:r w:rsidRPr="007D1890">
        <w:rPr>
          <w:rFonts w:ascii="Arial" w:hAnsi="Arial" w:cs="Arial"/>
          <w:sz w:val="24"/>
          <w:szCs w:val="28"/>
        </w:rPr>
        <w:t>Téléphone : 450 465-7225 ou 1 888 849-8729 (sans frais)</w:t>
      </w:r>
    </w:p>
    <w:p w:rsidR="009E712A" w:rsidRPr="007D1890" w:rsidRDefault="009E712A" w:rsidP="000A4DAE">
      <w:pPr>
        <w:spacing w:after="0" w:line="240" w:lineRule="auto"/>
        <w:ind w:left="142"/>
        <w:rPr>
          <w:rFonts w:ascii="Arial" w:hAnsi="Arial" w:cs="Arial"/>
          <w:sz w:val="24"/>
        </w:rPr>
      </w:pPr>
      <w:r w:rsidRPr="007D1890">
        <w:rPr>
          <w:rFonts w:ascii="Arial" w:hAnsi="Arial" w:cs="Arial"/>
          <w:sz w:val="24"/>
          <w:szCs w:val="28"/>
        </w:rPr>
        <w:t xml:space="preserve">Courriel : </w:t>
      </w:r>
      <w:hyperlink r:id="rId11" w:history="1">
        <w:r w:rsidR="00A336B2" w:rsidRPr="007D1890">
          <w:rPr>
            <w:rFonts w:ascii="Arial" w:eastAsia="Times New Roman" w:hAnsi="Arial" w:cs="Arial"/>
            <w:iCs/>
            <w:color w:val="0000FF"/>
            <w:sz w:val="24"/>
            <w:szCs w:val="24"/>
            <w:u w:val="single"/>
          </w:rPr>
          <w:t>accueil@aqpehv.qc.ca</w:t>
        </w:r>
      </w:hyperlink>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7D1890" w:rsidRDefault="007D1890"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28"/>
        </w:rPr>
      </w:pPr>
    </w:p>
    <w:p w:rsidR="00A336B2" w:rsidRDefault="00A336B2" w:rsidP="000A4DAE">
      <w:pPr>
        <w:spacing w:after="0" w:line="240" w:lineRule="auto"/>
        <w:ind w:left="142"/>
        <w:rPr>
          <w:rFonts w:ascii="Arial" w:hAnsi="Arial" w:cs="Arial"/>
          <w:sz w:val="32"/>
          <w:szCs w:val="28"/>
        </w:rPr>
      </w:pPr>
      <w:r w:rsidRPr="007D1890">
        <w:rPr>
          <w:rFonts w:ascii="Arial" w:hAnsi="Arial" w:cs="Arial"/>
          <w:sz w:val="32"/>
          <w:szCs w:val="28"/>
        </w:rPr>
        <w:lastRenderedPageBreak/>
        <w:t>Horaire</w:t>
      </w:r>
    </w:p>
    <w:p w:rsidR="007D1890" w:rsidRPr="007D1890" w:rsidRDefault="007D1890" w:rsidP="000A4DAE">
      <w:pPr>
        <w:spacing w:after="0" w:line="240" w:lineRule="auto"/>
        <w:ind w:left="142"/>
        <w:rPr>
          <w:rFonts w:ascii="Arial" w:hAnsi="Arial" w:cs="Arial"/>
          <w:sz w:val="32"/>
          <w:szCs w:val="28"/>
        </w:rPr>
      </w:pP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Samedi 11 novembre 2017</w:t>
      </w:r>
    </w:p>
    <w:p w:rsidR="00A336B2" w:rsidRPr="007D1890" w:rsidRDefault="00A336B2" w:rsidP="000A4DAE">
      <w:pPr>
        <w:spacing w:after="0" w:line="240" w:lineRule="auto"/>
        <w:ind w:left="142"/>
        <w:rPr>
          <w:rFonts w:ascii="Arial" w:hAnsi="Arial" w:cs="Arial"/>
          <w:sz w:val="24"/>
          <w:szCs w:val="28"/>
        </w:rPr>
      </w:pP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8</w:t>
      </w:r>
      <w:r w:rsidR="007B552A">
        <w:rPr>
          <w:rFonts w:ascii="Arial" w:hAnsi="Arial" w:cs="Arial"/>
          <w:sz w:val="24"/>
          <w:szCs w:val="28"/>
        </w:rPr>
        <w:t> h</w:t>
      </w:r>
      <w:r w:rsidRPr="007D1890">
        <w:rPr>
          <w:rFonts w:ascii="Arial" w:hAnsi="Arial" w:cs="Arial"/>
          <w:sz w:val="24"/>
          <w:szCs w:val="28"/>
        </w:rPr>
        <w:t> : Visite des kiosques. Table des livres tactiles (Vers la conscience de l’écrit) et de jeux adaptés ainsi que d’autres kiosques d’information…</w:t>
      </w: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 xml:space="preserve">Salon du directeur et Jacques-Cartier C, </w:t>
      </w:r>
      <w:proofErr w:type="spellStart"/>
      <w:r w:rsidRPr="007D1890">
        <w:rPr>
          <w:rFonts w:ascii="Arial" w:hAnsi="Arial" w:cs="Arial"/>
          <w:sz w:val="24"/>
          <w:szCs w:val="28"/>
        </w:rPr>
        <w:t>Rez</w:t>
      </w:r>
      <w:proofErr w:type="spellEnd"/>
      <w:r w:rsidRPr="007D1890">
        <w:rPr>
          <w:rFonts w:ascii="Arial" w:hAnsi="Arial" w:cs="Arial"/>
          <w:sz w:val="24"/>
          <w:szCs w:val="28"/>
        </w:rPr>
        <w:t xml:space="preserve"> </w:t>
      </w:r>
      <w:r w:rsidR="007B552A">
        <w:rPr>
          <w:rFonts w:ascii="Arial" w:hAnsi="Arial" w:cs="Arial"/>
          <w:sz w:val="24"/>
          <w:szCs w:val="28"/>
        </w:rPr>
        <w:t>-</w:t>
      </w:r>
      <w:r w:rsidRPr="007D1890">
        <w:rPr>
          <w:rFonts w:ascii="Arial" w:hAnsi="Arial" w:cs="Arial"/>
          <w:sz w:val="24"/>
          <w:szCs w:val="28"/>
        </w:rPr>
        <w:t xml:space="preserve"> de </w:t>
      </w:r>
      <w:r w:rsidR="007B552A">
        <w:rPr>
          <w:rFonts w:ascii="Arial" w:hAnsi="Arial" w:cs="Arial"/>
          <w:sz w:val="24"/>
          <w:szCs w:val="28"/>
        </w:rPr>
        <w:t>-</w:t>
      </w:r>
      <w:r w:rsidRPr="007D1890">
        <w:rPr>
          <w:rFonts w:ascii="Arial" w:hAnsi="Arial" w:cs="Arial"/>
          <w:sz w:val="24"/>
          <w:szCs w:val="28"/>
        </w:rPr>
        <w:t xml:space="preserve"> chaussée</w:t>
      </w:r>
    </w:p>
    <w:p w:rsidR="00A336B2" w:rsidRPr="007D1890" w:rsidRDefault="00A336B2" w:rsidP="000A4DAE">
      <w:pPr>
        <w:spacing w:after="0" w:line="240" w:lineRule="auto"/>
        <w:ind w:left="142"/>
        <w:rPr>
          <w:rFonts w:ascii="Arial" w:hAnsi="Arial" w:cs="Arial"/>
          <w:sz w:val="24"/>
          <w:szCs w:val="28"/>
        </w:rPr>
      </w:pP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8</w:t>
      </w:r>
      <w:r w:rsidR="007B552A">
        <w:rPr>
          <w:rFonts w:ascii="Arial" w:hAnsi="Arial" w:cs="Arial"/>
          <w:sz w:val="24"/>
          <w:szCs w:val="28"/>
        </w:rPr>
        <w:t> h </w:t>
      </w:r>
      <w:r w:rsidRPr="007D1890">
        <w:rPr>
          <w:rFonts w:ascii="Arial" w:hAnsi="Arial" w:cs="Arial"/>
          <w:sz w:val="24"/>
          <w:szCs w:val="28"/>
        </w:rPr>
        <w:t>30 à 10</w:t>
      </w:r>
      <w:r w:rsidR="007B552A">
        <w:rPr>
          <w:rFonts w:ascii="Arial" w:hAnsi="Arial" w:cs="Arial"/>
          <w:sz w:val="24"/>
          <w:szCs w:val="28"/>
        </w:rPr>
        <w:t> h</w:t>
      </w:r>
      <w:r w:rsidRPr="007D1890">
        <w:rPr>
          <w:rFonts w:ascii="Arial" w:hAnsi="Arial" w:cs="Arial"/>
          <w:sz w:val="24"/>
          <w:szCs w:val="28"/>
        </w:rPr>
        <w:t xml:space="preserve"> : Inscription à la table d’accueil </w:t>
      </w:r>
      <w:r w:rsidR="007B552A">
        <w:rPr>
          <w:rFonts w:ascii="Arial" w:hAnsi="Arial" w:cs="Arial"/>
          <w:sz w:val="24"/>
          <w:szCs w:val="28"/>
        </w:rPr>
        <w:t>—</w:t>
      </w:r>
      <w:r w:rsidRPr="007D1890">
        <w:rPr>
          <w:rFonts w:ascii="Arial" w:hAnsi="Arial" w:cs="Arial"/>
          <w:sz w:val="24"/>
          <w:szCs w:val="28"/>
        </w:rPr>
        <w:t xml:space="preserve"> Pause café. Devant la salle Jacques-Cartier AB, </w:t>
      </w:r>
      <w:proofErr w:type="spellStart"/>
      <w:r w:rsidRPr="007D1890">
        <w:rPr>
          <w:rFonts w:ascii="Arial" w:hAnsi="Arial" w:cs="Arial"/>
          <w:sz w:val="24"/>
          <w:szCs w:val="28"/>
        </w:rPr>
        <w:t>Rez</w:t>
      </w:r>
      <w:proofErr w:type="spellEnd"/>
      <w:r w:rsidRPr="007D1890">
        <w:rPr>
          <w:rFonts w:ascii="Arial" w:hAnsi="Arial" w:cs="Arial"/>
          <w:sz w:val="24"/>
          <w:szCs w:val="28"/>
        </w:rPr>
        <w:t xml:space="preserve"> </w:t>
      </w:r>
      <w:r w:rsidR="007B552A">
        <w:rPr>
          <w:rFonts w:ascii="Arial" w:hAnsi="Arial" w:cs="Arial"/>
          <w:sz w:val="24"/>
          <w:szCs w:val="28"/>
        </w:rPr>
        <w:t>-</w:t>
      </w:r>
      <w:r w:rsidRPr="007D1890">
        <w:rPr>
          <w:rFonts w:ascii="Arial" w:hAnsi="Arial" w:cs="Arial"/>
          <w:sz w:val="24"/>
          <w:szCs w:val="28"/>
        </w:rPr>
        <w:t xml:space="preserve"> de </w:t>
      </w:r>
      <w:r w:rsidR="007B552A">
        <w:rPr>
          <w:rFonts w:ascii="Arial" w:hAnsi="Arial" w:cs="Arial"/>
          <w:sz w:val="24"/>
          <w:szCs w:val="28"/>
        </w:rPr>
        <w:t>-</w:t>
      </w:r>
      <w:r w:rsidRPr="007D1890">
        <w:rPr>
          <w:rFonts w:ascii="Arial" w:hAnsi="Arial" w:cs="Arial"/>
          <w:sz w:val="24"/>
          <w:szCs w:val="28"/>
        </w:rPr>
        <w:t xml:space="preserve"> chaussée. </w:t>
      </w:r>
    </w:p>
    <w:p w:rsidR="00A336B2" w:rsidRPr="007D1890" w:rsidRDefault="00A336B2" w:rsidP="000A4DAE">
      <w:pPr>
        <w:spacing w:after="0" w:line="240" w:lineRule="auto"/>
        <w:ind w:left="142"/>
        <w:rPr>
          <w:rFonts w:ascii="Arial" w:hAnsi="Arial" w:cs="Arial"/>
          <w:sz w:val="24"/>
          <w:szCs w:val="28"/>
        </w:rPr>
      </w:pP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8</w:t>
      </w:r>
      <w:r w:rsidR="007B552A">
        <w:rPr>
          <w:rFonts w:ascii="Arial" w:hAnsi="Arial" w:cs="Arial"/>
          <w:sz w:val="24"/>
          <w:szCs w:val="28"/>
        </w:rPr>
        <w:t> h </w:t>
      </w:r>
      <w:r w:rsidRPr="007D1890">
        <w:rPr>
          <w:rFonts w:ascii="Arial" w:hAnsi="Arial" w:cs="Arial"/>
          <w:sz w:val="24"/>
          <w:szCs w:val="28"/>
        </w:rPr>
        <w:t>30 : Ouverture de la halte-garderie, accueil des enfants de 0 à 5 ans</w:t>
      </w: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Salle Saint-Laurent, 17</w:t>
      </w:r>
      <w:r w:rsidRPr="007D1890">
        <w:rPr>
          <w:rFonts w:ascii="Arial" w:hAnsi="Arial" w:cs="Arial"/>
          <w:sz w:val="24"/>
          <w:szCs w:val="28"/>
          <w:vertAlign w:val="superscript"/>
        </w:rPr>
        <w:t>e</w:t>
      </w:r>
      <w:r w:rsidRPr="007D1890">
        <w:rPr>
          <w:rFonts w:ascii="Arial" w:hAnsi="Arial" w:cs="Arial"/>
          <w:sz w:val="24"/>
          <w:szCs w:val="28"/>
        </w:rPr>
        <w:t xml:space="preserve"> étage</w:t>
      </w:r>
    </w:p>
    <w:p w:rsidR="00C164B7" w:rsidRPr="007D1890" w:rsidRDefault="00C164B7" w:rsidP="000A4DAE">
      <w:pPr>
        <w:spacing w:after="0" w:line="240" w:lineRule="auto"/>
        <w:ind w:left="142"/>
        <w:rPr>
          <w:rFonts w:ascii="Arial" w:hAnsi="Arial" w:cs="Arial"/>
          <w:sz w:val="24"/>
          <w:szCs w:val="28"/>
        </w:rPr>
      </w:pPr>
    </w:p>
    <w:p w:rsidR="00A336B2"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Deux nouvelles consignes pour le départ des jeunes à l’activité</w:t>
      </w:r>
      <w:r w:rsidR="00475737">
        <w:rPr>
          <w:rFonts w:ascii="Arial" w:hAnsi="Arial" w:cs="Arial"/>
          <w:sz w:val="24"/>
          <w:szCs w:val="28"/>
        </w:rPr>
        <w:t>, c</w:t>
      </w:r>
      <w:r w:rsidRPr="007D1890">
        <w:rPr>
          <w:rFonts w:ascii="Arial" w:hAnsi="Arial" w:cs="Arial"/>
          <w:sz w:val="24"/>
          <w:szCs w:val="28"/>
        </w:rPr>
        <w:t>elles de 8</w:t>
      </w:r>
      <w:r w:rsidR="007B552A">
        <w:rPr>
          <w:rFonts w:ascii="Arial" w:hAnsi="Arial" w:cs="Arial"/>
          <w:sz w:val="24"/>
          <w:szCs w:val="28"/>
        </w:rPr>
        <w:t> h </w:t>
      </w:r>
      <w:r w:rsidRPr="007D1890">
        <w:rPr>
          <w:rFonts w:ascii="Arial" w:hAnsi="Arial" w:cs="Arial"/>
          <w:sz w:val="24"/>
          <w:szCs w:val="28"/>
        </w:rPr>
        <w:t xml:space="preserve">30 et </w:t>
      </w:r>
      <w:r w:rsidR="00475737">
        <w:rPr>
          <w:rFonts w:ascii="Arial" w:hAnsi="Arial" w:cs="Arial"/>
          <w:sz w:val="24"/>
          <w:szCs w:val="28"/>
        </w:rPr>
        <w:t xml:space="preserve">de </w:t>
      </w:r>
      <w:r w:rsidRPr="007D1890">
        <w:rPr>
          <w:rFonts w:ascii="Arial" w:hAnsi="Arial" w:cs="Arial"/>
          <w:sz w:val="24"/>
          <w:szCs w:val="28"/>
        </w:rPr>
        <w:t>8</w:t>
      </w:r>
      <w:r w:rsidR="007B552A">
        <w:rPr>
          <w:rFonts w:ascii="Arial" w:hAnsi="Arial" w:cs="Arial"/>
          <w:sz w:val="24"/>
          <w:szCs w:val="28"/>
        </w:rPr>
        <w:t> h </w:t>
      </w:r>
      <w:r w:rsidRPr="007D1890">
        <w:rPr>
          <w:rFonts w:ascii="Arial" w:hAnsi="Arial" w:cs="Arial"/>
          <w:sz w:val="24"/>
          <w:szCs w:val="28"/>
        </w:rPr>
        <w:t xml:space="preserve">45. </w:t>
      </w:r>
    </w:p>
    <w:p w:rsidR="00C164B7" w:rsidRPr="007D1890" w:rsidRDefault="00C164B7" w:rsidP="000A4DAE">
      <w:pPr>
        <w:spacing w:after="0" w:line="240" w:lineRule="auto"/>
        <w:ind w:left="142"/>
        <w:rPr>
          <w:rFonts w:ascii="Arial" w:hAnsi="Arial" w:cs="Arial"/>
          <w:sz w:val="24"/>
          <w:szCs w:val="28"/>
        </w:rPr>
      </w:pPr>
    </w:p>
    <w:p w:rsidR="00A336B2" w:rsidRPr="007D1890" w:rsidRDefault="00A336B2" w:rsidP="000A4DAE">
      <w:pPr>
        <w:spacing w:after="0" w:line="240" w:lineRule="auto"/>
        <w:ind w:left="142"/>
        <w:rPr>
          <w:rFonts w:ascii="Arial" w:hAnsi="Arial" w:cs="Arial"/>
          <w:sz w:val="24"/>
          <w:szCs w:val="28"/>
        </w:rPr>
      </w:pPr>
      <w:r w:rsidRPr="007D1890">
        <w:rPr>
          <w:rFonts w:ascii="Arial" w:hAnsi="Arial" w:cs="Arial"/>
          <w:sz w:val="24"/>
          <w:szCs w:val="28"/>
        </w:rPr>
        <w:t>8</w:t>
      </w:r>
      <w:r w:rsidR="007B552A">
        <w:rPr>
          <w:rFonts w:ascii="Arial" w:hAnsi="Arial" w:cs="Arial"/>
          <w:sz w:val="24"/>
          <w:szCs w:val="28"/>
        </w:rPr>
        <w:t> h </w:t>
      </w:r>
      <w:r w:rsidRPr="007D1890">
        <w:rPr>
          <w:rFonts w:ascii="Arial" w:hAnsi="Arial" w:cs="Arial"/>
          <w:sz w:val="24"/>
          <w:szCs w:val="28"/>
        </w:rPr>
        <w:t xml:space="preserve">30 : Rassemblement des jeunes de 6 ans et plus par groupe et prise de photo de groupe. </w:t>
      </w: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Hall d’entrée de l’hôtel</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8</w:t>
      </w:r>
      <w:r w:rsidR="007B552A">
        <w:rPr>
          <w:rFonts w:ascii="Arial" w:hAnsi="Arial" w:cs="Arial"/>
          <w:sz w:val="24"/>
          <w:szCs w:val="28"/>
        </w:rPr>
        <w:t> h </w:t>
      </w:r>
      <w:r w:rsidRPr="007D1890">
        <w:rPr>
          <w:rFonts w:ascii="Arial" w:hAnsi="Arial" w:cs="Arial"/>
          <w:sz w:val="24"/>
          <w:szCs w:val="28"/>
        </w:rPr>
        <w:t>45 : Départ progressif des jeunes vers l’autobus.</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9</w:t>
      </w:r>
      <w:r w:rsidR="007B552A">
        <w:rPr>
          <w:rFonts w:ascii="Arial" w:hAnsi="Arial" w:cs="Arial"/>
          <w:sz w:val="24"/>
          <w:szCs w:val="28"/>
        </w:rPr>
        <w:t> h</w:t>
      </w:r>
      <w:r w:rsidRPr="007D1890">
        <w:rPr>
          <w:rFonts w:ascii="Arial" w:hAnsi="Arial" w:cs="Arial"/>
          <w:sz w:val="24"/>
          <w:szCs w:val="28"/>
        </w:rPr>
        <w:t> : Départ de l’autobus pour l’activité des jeunes.</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10 h 00  à 12</w:t>
      </w:r>
      <w:r w:rsidR="007B552A">
        <w:rPr>
          <w:rFonts w:ascii="Arial" w:hAnsi="Arial" w:cs="Arial"/>
          <w:sz w:val="24"/>
          <w:szCs w:val="28"/>
        </w:rPr>
        <w:t> h</w:t>
      </w:r>
      <w:r w:rsidRPr="007D1890">
        <w:rPr>
          <w:rFonts w:ascii="Arial" w:hAnsi="Arial" w:cs="Arial"/>
          <w:sz w:val="24"/>
          <w:szCs w:val="28"/>
        </w:rPr>
        <w:t> : 1</w:t>
      </w:r>
      <w:r w:rsidRPr="007D1890">
        <w:rPr>
          <w:rFonts w:ascii="Arial" w:hAnsi="Arial" w:cs="Arial"/>
          <w:sz w:val="24"/>
          <w:szCs w:val="28"/>
          <w:vertAlign w:val="superscript"/>
        </w:rPr>
        <w:t>re</w:t>
      </w:r>
      <w:r w:rsidRPr="007D1890">
        <w:rPr>
          <w:rFonts w:ascii="Arial" w:hAnsi="Arial" w:cs="Arial"/>
          <w:sz w:val="24"/>
          <w:szCs w:val="28"/>
        </w:rPr>
        <w:t xml:space="preserve"> Conférence par Dr Patrick Hamel</w:t>
      </w: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Salle Jacques-Cartier AB, Rez-de-chaussée</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12</w:t>
      </w:r>
      <w:r w:rsidR="007B552A">
        <w:rPr>
          <w:rFonts w:ascii="Arial" w:hAnsi="Arial" w:cs="Arial"/>
          <w:sz w:val="24"/>
          <w:szCs w:val="28"/>
        </w:rPr>
        <w:t> h</w:t>
      </w:r>
      <w:r w:rsidRPr="007D1890">
        <w:rPr>
          <w:rFonts w:ascii="Arial" w:hAnsi="Arial" w:cs="Arial"/>
          <w:sz w:val="24"/>
          <w:szCs w:val="28"/>
        </w:rPr>
        <w:t xml:space="preserve"> à 14</w:t>
      </w:r>
      <w:r w:rsidR="007B552A">
        <w:rPr>
          <w:rFonts w:ascii="Arial" w:hAnsi="Arial" w:cs="Arial"/>
          <w:sz w:val="24"/>
          <w:szCs w:val="28"/>
        </w:rPr>
        <w:t> h</w:t>
      </w:r>
      <w:r w:rsidRPr="007D1890">
        <w:rPr>
          <w:rFonts w:ascii="Arial" w:hAnsi="Arial" w:cs="Arial"/>
          <w:sz w:val="24"/>
          <w:szCs w:val="28"/>
        </w:rPr>
        <w:t xml:space="preserve"> : Dîner d’échanges </w:t>
      </w:r>
      <w:r w:rsidR="007B552A">
        <w:rPr>
          <w:rFonts w:ascii="Arial" w:hAnsi="Arial" w:cs="Arial"/>
          <w:sz w:val="24"/>
          <w:szCs w:val="28"/>
        </w:rPr>
        <w:t>—</w:t>
      </w:r>
      <w:r w:rsidRPr="007D1890">
        <w:rPr>
          <w:rFonts w:ascii="Arial" w:hAnsi="Arial" w:cs="Arial"/>
          <w:sz w:val="24"/>
          <w:szCs w:val="28"/>
        </w:rPr>
        <w:t xml:space="preserve"> Buffet chaud et froid</w:t>
      </w: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Salle Lafontaine, Rez-de-chaussée</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14</w:t>
      </w:r>
      <w:r w:rsidR="007B552A">
        <w:rPr>
          <w:rFonts w:ascii="Arial" w:hAnsi="Arial" w:cs="Arial"/>
          <w:sz w:val="24"/>
          <w:szCs w:val="28"/>
        </w:rPr>
        <w:t> h</w:t>
      </w:r>
      <w:r w:rsidRPr="007D1890">
        <w:rPr>
          <w:rFonts w:ascii="Arial" w:hAnsi="Arial" w:cs="Arial"/>
          <w:sz w:val="24"/>
          <w:szCs w:val="28"/>
        </w:rPr>
        <w:t xml:space="preserve"> à 16</w:t>
      </w:r>
      <w:r w:rsidR="007B552A">
        <w:rPr>
          <w:rFonts w:ascii="Arial" w:hAnsi="Arial" w:cs="Arial"/>
          <w:sz w:val="24"/>
          <w:szCs w:val="28"/>
        </w:rPr>
        <w:t> h</w:t>
      </w:r>
      <w:r w:rsidRPr="007D1890">
        <w:rPr>
          <w:rFonts w:ascii="Arial" w:hAnsi="Arial" w:cs="Arial"/>
          <w:sz w:val="24"/>
          <w:szCs w:val="28"/>
        </w:rPr>
        <w:t> : 2</w:t>
      </w:r>
      <w:r w:rsidRPr="007D1890">
        <w:rPr>
          <w:rFonts w:ascii="Arial" w:hAnsi="Arial" w:cs="Arial"/>
          <w:sz w:val="24"/>
          <w:szCs w:val="28"/>
          <w:vertAlign w:val="superscript"/>
        </w:rPr>
        <w:t>e</w:t>
      </w:r>
      <w:r w:rsidRPr="007D1890">
        <w:rPr>
          <w:rFonts w:ascii="Arial" w:hAnsi="Arial" w:cs="Arial"/>
          <w:sz w:val="24"/>
          <w:szCs w:val="28"/>
        </w:rPr>
        <w:t xml:space="preserve"> Conférence par Isabelle Le Brasseur</w:t>
      </w: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Salle Jacques-Cartier AB, Rez-de-chaussée</w:t>
      </w:r>
    </w:p>
    <w:p w:rsidR="00C164B7" w:rsidRPr="007D1890" w:rsidRDefault="00C164B7" w:rsidP="000A4DAE">
      <w:pPr>
        <w:spacing w:after="0" w:line="240" w:lineRule="auto"/>
        <w:ind w:left="142"/>
        <w:rPr>
          <w:rFonts w:ascii="Arial" w:hAnsi="Arial" w:cs="Arial"/>
          <w:sz w:val="24"/>
          <w:szCs w:val="28"/>
        </w:rPr>
      </w:pPr>
    </w:p>
    <w:p w:rsidR="00C164B7" w:rsidRPr="007D1890" w:rsidRDefault="00C164B7" w:rsidP="000A4DAE">
      <w:pPr>
        <w:spacing w:after="0" w:line="240" w:lineRule="auto"/>
        <w:ind w:left="142"/>
        <w:rPr>
          <w:rFonts w:ascii="Arial" w:hAnsi="Arial" w:cs="Arial"/>
          <w:sz w:val="24"/>
          <w:szCs w:val="28"/>
        </w:rPr>
      </w:pPr>
      <w:r w:rsidRPr="007D1890">
        <w:rPr>
          <w:rFonts w:ascii="Arial" w:hAnsi="Arial" w:cs="Arial"/>
          <w:sz w:val="24"/>
          <w:szCs w:val="28"/>
        </w:rPr>
        <w:t>16</w:t>
      </w:r>
      <w:r w:rsidR="007B552A">
        <w:rPr>
          <w:rFonts w:ascii="Arial" w:hAnsi="Arial" w:cs="Arial"/>
          <w:sz w:val="24"/>
          <w:szCs w:val="28"/>
        </w:rPr>
        <w:t> h</w:t>
      </w:r>
      <w:r w:rsidRPr="007D1890">
        <w:rPr>
          <w:rFonts w:ascii="Arial" w:hAnsi="Arial" w:cs="Arial"/>
          <w:sz w:val="24"/>
          <w:szCs w:val="28"/>
        </w:rPr>
        <w:t> : FIN DES ACTIVITÉS</w:t>
      </w: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7D1890" w:rsidRDefault="007D1890"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Default="00C164B7" w:rsidP="000A4DAE">
      <w:pPr>
        <w:spacing w:after="0" w:line="240" w:lineRule="auto"/>
        <w:ind w:left="142"/>
        <w:rPr>
          <w:rFonts w:ascii="Arial" w:hAnsi="Arial" w:cs="Arial"/>
          <w:sz w:val="28"/>
          <w:szCs w:val="28"/>
        </w:rPr>
      </w:pPr>
    </w:p>
    <w:p w:rsidR="00C164B7" w:rsidRPr="007D1890" w:rsidRDefault="00DB6170" w:rsidP="000A4DAE">
      <w:pPr>
        <w:spacing w:after="0" w:line="240" w:lineRule="auto"/>
        <w:ind w:left="142"/>
        <w:rPr>
          <w:rFonts w:ascii="Arial" w:hAnsi="Arial" w:cs="Arial"/>
          <w:sz w:val="24"/>
          <w:szCs w:val="28"/>
        </w:rPr>
      </w:pPr>
      <w:r w:rsidRPr="007D1890">
        <w:rPr>
          <w:rFonts w:ascii="Arial" w:hAnsi="Arial" w:cs="Arial"/>
          <w:sz w:val="24"/>
          <w:szCs w:val="28"/>
        </w:rPr>
        <w:t>Les Kiosques dès 8</w:t>
      </w:r>
      <w:r w:rsidR="007B552A">
        <w:rPr>
          <w:rFonts w:ascii="Arial" w:hAnsi="Arial" w:cs="Arial"/>
          <w:sz w:val="24"/>
          <w:szCs w:val="28"/>
        </w:rPr>
        <w:t> h</w:t>
      </w:r>
    </w:p>
    <w:p w:rsidR="00DB6170" w:rsidRPr="007D1890" w:rsidRDefault="00DB6170" w:rsidP="000A4DAE">
      <w:pPr>
        <w:spacing w:after="0" w:line="240" w:lineRule="auto"/>
        <w:ind w:left="142"/>
        <w:rPr>
          <w:rFonts w:ascii="Arial" w:hAnsi="Arial" w:cs="Arial"/>
          <w:sz w:val="24"/>
          <w:szCs w:val="28"/>
        </w:rPr>
      </w:pPr>
    </w:p>
    <w:p w:rsidR="00DB6170" w:rsidRPr="007D1890" w:rsidRDefault="00DB6170" w:rsidP="000A4DAE">
      <w:pPr>
        <w:spacing w:after="0" w:line="240" w:lineRule="auto"/>
        <w:ind w:left="142"/>
        <w:rPr>
          <w:rFonts w:ascii="Arial" w:hAnsi="Arial" w:cs="Arial"/>
          <w:sz w:val="24"/>
          <w:szCs w:val="28"/>
        </w:rPr>
      </w:pPr>
      <w:r w:rsidRPr="007D1890">
        <w:rPr>
          <w:rFonts w:ascii="Arial" w:hAnsi="Arial" w:cs="Arial"/>
          <w:sz w:val="24"/>
          <w:szCs w:val="28"/>
        </w:rPr>
        <w:t>Comme vous le savez, Noël arrive à grands pas. Vous avez encore des cadeaux à acheter et vous êtes à court d’idées</w:t>
      </w:r>
      <w:r w:rsidR="007B552A">
        <w:rPr>
          <w:rFonts w:ascii="Arial" w:hAnsi="Arial" w:cs="Arial"/>
          <w:sz w:val="24"/>
          <w:szCs w:val="28"/>
        </w:rPr>
        <w:t> </w:t>
      </w:r>
      <w:r w:rsidRPr="007D1890">
        <w:rPr>
          <w:rFonts w:ascii="Arial" w:hAnsi="Arial" w:cs="Arial"/>
          <w:sz w:val="24"/>
          <w:szCs w:val="28"/>
        </w:rPr>
        <w:t>? Nous avons peut-être la solution pour vous</w:t>
      </w:r>
      <w:r w:rsidR="007B552A">
        <w:rPr>
          <w:rFonts w:ascii="Arial" w:hAnsi="Arial" w:cs="Arial"/>
          <w:sz w:val="24"/>
          <w:szCs w:val="28"/>
        </w:rPr>
        <w:t> </w:t>
      </w:r>
      <w:r w:rsidRPr="007D1890">
        <w:rPr>
          <w:rFonts w:ascii="Arial" w:hAnsi="Arial" w:cs="Arial"/>
          <w:sz w:val="24"/>
          <w:szCs w:val="28"/>
        </w:rPr>
        <w:t>!</w:t>
      </w:r>
    </w:p>
    <w:p w:rsidR="00DB6170" w:rsidRPr="007D1890" w:rsidRDefault="00DB6170" w:rsidP="000A4DAE">
      <w:pPr>
        <w:spacing w:after="0" w:line="240" w:lineRule="auto"/>
        <w:ind w:left="142"/>
        <w:rPr>
          <w:rFonts w:ascii="Arial" w:hAnsi="Arial" w:cs="Arial"/>
          <w:sz w:val="24"/>
          <w:szCs w:val="28"/>
        </w:rPr>
      </w:pPr>
    </w:p>
    <w:p w:rsidR="00DB6170" w:rsidRPr="007D1890" w:rsidRDefault="00DB6170" w:rsidP="000A4DAE">
      <w:pPr>
        <w:spacing w:after="0" w:line="240" w:lineRule="auto"/>
        <w:ind w:left="142"/>
        <w:rPr>
          <w:rFonts w:ascii="Arial" w:hAnsi="Arial" w:cs="Arial"/>
          <w:sz w:val="24"/>
          <w:szCs w:val="28"/>
        </w:rPr>
      </w:pPr>
      <w:r w:rsidRPr="007D1890">
        <w:rPr>
          <w:rFonts w:ascii="Arial" w:hAnsi="Arial" w:cs="Arial"/>
          <w:sz w:val="24"/>
          <w:szCs w:val="28"/>
        </w:rPr>
        <w:t>Table des jeux adaptés</w:t>
      </w:r>
    </w:p>
    <w:p w:rsidR="00DB6170" w:rsidRPr="007D1890" w:rsidRDefault="00DB6170" w:rsidP="000A4DAE">
      <w:pPr>
        <w:spacing w:after="0" w:line="240" w:lineRule="auto"/>
        <w:ind w:left="142"/>
        <w:rPr>
          <w:rFonts w:ascii="Arial" w:hAnsi="Arial" w:cs="Arial"/>
          <w:sz w:val="24"/>
          <w:szCs w:val="28"/>
        </w:rPr>
      </w:pPr>
    </w:p>
    <w:p w:rsidR="00DB6170" w:rsidRPr="007D1890" w:rsidRDefault="00DB6170" w:rsidP="000A4DAE">
      <w:pPr>
        <w:spacing w:after="0" w:line="240" w:lineRule="auto"/>
        <w:ind w:left="142"/>
        <w:rPr>
          <w:rFonts w:ascii="Arial" w:eastAsia="Times New Roman" w:hAnsi="Arial" w:cs="Arial"/>
          <w:sz w:val="24"/>
          <w:szCs w:val="24"/>
        </w:rPr>
      </w:pPr>
      <w:r w:rsidRPr="007D1890">
        <w:rPr>
          <w:rFonts w:ascii="Arial" w:eastAsia="Times New Roman" w:hAnsi="Arial" w:cs="Arial"/>
          <w:sz w:val="24"/>
          <w:szCs w:val="24"/>
        </w:rPr>
        <w:t xml:space="preserve">Nous vous invitons à rencontrer Lise Simard et Micheline Théberge </w:t>
      </w:r>
      <w:r w:rsidRPr="007D1890">
        <w:rPr>
          <w:rFonts w:ascii="Arial" w:hAnsi="Arial" w:cs="Arial"/>
          <w:sz w:val="24"/>
          <w:szCs w:val="24"/>
        </w:rPr>
        <w:t xml:space="preserve">du </w:t>
      </w:r>
      <w:r w:rsidRPr="007D1890">
        <w:rPr>
          <w:rFonts w:ascii="Arial" w:eastAsia="Times New Roman" w:hAnsi="Arial" w:cs="Arial"/>
          <w:sz w:val="24"/>
          <w:szCs w:val="24"/>
        </w:rPr>
        <w:t>« Comité des jeux adaptés » qui offrent aux personnes ayant une déficience visuelle une vaste sélection de jeux adaptés à leur condition et pour tous les âges.</w:t>
      </w:r>
    </w:p>
    <w:p w:rsidR="00DB6170" w:rsidRPr="007D1890" w:rsidRDefault="00DB6170" w:rsidP="000A4DAE">
      <w:pPr>
        <w:spacing w:after="0" w:line="240" w:lineRule="auto"/>
        <w:ind w:left="142"/>
        <w:rPr>
          <w:rFonts w:ascii="Arial" w:eastAsia="Times New Roman" w:hAnsi="Arial" w:cs="Arial"/>
          <w:sz w:val="24"/>
          <w:szCs w:val="24"/>
        </w:rPr>
      </w:pPr>
    </w:p>
    <w:p w:rsidR="00DB6170" w:rsidRPr="007D1890" w:rsidRDefault="00DB6170" w:rsidP="000A4DAE">
      <w:pPr>
        <w:spacing w:after="0" w:line="240" w:lineRule="auto"/>
        <w:ind w:left="142"/>
        <w:rPr>
          <w:rFonts w:ascii="Arial" w:hAnsi="Arial" w:cs="Arial"/>
          <w:sz w:val="24"/>
          <w:szCs w:val="28"/>
        </w:rPr>
      </w:pPr>
      <w:r w:rsidRPr="007D1890">
        <w:rPr>
          <w:rFonts w:ascii="Arial" w:hAnsi="Arial" w:cs="Arial"/>
          <w:sz w:val="24"/>
          <w:szCs w:val="28"/>
        </w:rPr>
        <w:t>Table des livres adaptés (TACTILIVRES)</w:t>
      </w:r>
    </w:p>
    <w:p w:rsidR="00DB6170" w:rsidRPr="007D1890" w:rsidRDefault="00DB6170" w:rsidP="000A4DAE">
      <w:pPr>
        <w:spacing w:after="0" w:line="240" w:lineRule="auto"/>
        <w:ind w:left="142"/>
        <w:rPr>
          <w:rFonts w:ascii="Arial" w:hAnsi="Arial" w:cs="Arial"/>
          <w:sz w:val="24"/>
          <w:szCs w:val="28"/>
        </w:rPr>
      </w:pPr>
    </w:p>
    <w:p w:rsidR="00DB6170" w:rsidRPr="007D1890" w:rsidRDefault="00DB6170" w:rsidP="000A4DAE">
      <w:pPr>
        <w:ind w:left="142"/>
        <w:jc w:val="both"/>
        <w:rPr>
          <w:rFonts w:ascii="Arial" w:eastAsia="Times New Roman" w:hAnsi="Arial" w:cs="Arial"/>
          <w:sz w:val="24"/>
          <w:szCs w:val="24"/>
        </w:rPr>
      </w:pPr>
      <w:r w:rsidRPr="007D1890">
        <w:rPr>
          <w:rFonts w:ascii="Arial" w:eastAsia="Times New Roman" w:hAnsi="Arial" w:cs="Arial"/>
          <w:sz w:val="24"/>
          <w:szCs w:val="24"/>
        </w:rPr>
        <w:t xml:space="preserve">Nous vous invitons </w:t>
      </w:r>
      <w:r w:rsidRPr="007D1890">
        <w:rPr>
          <w:rFonts w:ascii="Arial" w:hAnsi="Arial" w:cs="Arial"/>
          <w:sz w:val="24"/>
          <w:szCs w:val="24"/>
        </w:rPr>
        <w:t xml:space="preserve">également </w:t>
      </w:r>
      <w:r w:rsidRPr="007D1890">
        <w:rPr>
          <w:rFonts w:ascii="Arial" w:eastAsia="Times New Roman" w:hAnsi="Arial" w:cs="Arial"/>
          <w:sz w:val="24"/>
          <w:szCs w:val="24"/>
        </w:rPr>
        <w:t xml:space="preserve">à rencontrer Louise Comtois, enseignante à la retraite et </w:t>
      </w:r>
      <w:proofErr w:type="spellStart"/>
      <w:r w:rsidRPr="007D1890">
        <w:rPr>
          <w:rFonts w:ascii="Arial" w:eastAsia="Times New Roman" w:hAnsi="Arial" w:cs="Arial"/>
          <w:sz w:val="24"/>
          <w:szCs w:val="24"/>
        </w:rPr>
        <w:t>coauteure</w:t>
      </w:r>
      <w:proofErr w:type="spellEnd"/>
      <w:r w:rsidRPr="007D1890">
        <w:rPr>
          <w:rFonts w:ascii="Arial" w:eastAsia="Times New Roman" w:hAnsi="Arial" w:cs="Arial"/>
          <w:sz w:val="24"/>
          <w:szCs w:val="24"/>
        </w:rPr>
        <w:t xml:space="preserve"> du guide </w:t>
      </w:r>
      <w:r w:rsidRPr="007D1890">
        <w:rPr>
          <w:rFonts w:ascii="Arial" w:eastAsia="Times New Roman" w:hAnsi="Arial" w:cs="Arial"/>
          <w:color w:val="000000" w:themeColor="text1"/>
          <w:sz w:val="24"/>
          <w:szCs w:val="24"/>
        </w:rPr>
        <w:t>« Vers la conscience de l’écrit »,</w:t>
      </w:r>
      <w:r w:rsidRPr="007D1890">
        <w:rPr>
          <w:rFonts w:ascii="Arial" w:eastAsia="Times New Roman" w:hAnsi="Arial" w:cs="Arial"/>
          <w:color w:val="984806" w:themeColor="accent6" w:themeShade="80"/>
          <w:sz w:val="24"/>
          <w:szCs w:val="24"/>
        </w:rPr>
        <w:t xml:space="preserve"> </w:t>
      </w:r>
      <w:r w:rsidRPr="007D1890">
        <w:rPr>
          <w:rFonts w:ascii="Arial" w:eastAsia="Times New Roman" w:hAnsi="Arial" w:cs="Arial"/>
          <w:sz w:val="24"/>
          <w:szCs w:val="24"/>
        </w:rPr>
        <w:t>un projet favorisant l’éveil à la lecture chez les enfants aveugles de 0 à 5 ans. L’habitude de toucher à des livres adaptés (tactiles) dès le plus jeune âge est certainement un facteur important dans le développement du toucher et du langage.</w:t>
      </w:r>
    </w:p>
    <w:p w:rsidR="00DB6170" w:rsidRPr="007D1890" w:rsidRDefault="00DB6170" w:rsidP="000A4DAE">
      <w:pPr>
        <w:ind w:left="142"/>
        <w:jc w:val="both"/>
        <w:rPr>
          <w:rFonts w:ascii="Arial" w:eastAsia="Times New Roman" w:hAnsi="Arial" w:cs="Arial"/>
          <w:sz w:val="24"/>
          <w:szCs w:val="24"/>
        </w:rPr>
      </w:pPr>
      <w:r w:rsidRPr="007D1890">
        <w:rPr>
          <w:rFonts w:ascii="Arial" w:eastAsia="Times New Roman" w:hAnsi="Arial" w:cs="Arial"/>
          <w:sz w:val="24"/>
          <w:szCs w:val="24"/>
        </w:rPr>
        <w:t>Fondation des Aveugles du Québec (FAQ)</w:t>
      </w:r>
    </w:p>
    <w:p w:rsidR="00DB6170" w:rsidRPr="007D1890" w:rsidRDefault="00DB6170" w:rsidP="000A4DAE">
      <w:pPr>
        <w:pStyle w:val="Default"/>
        <w:spacing w:after="100" w:afterAutospacing="1"/>
        <w:ind w:left="142"/>
        <w:rPr>
          <w:bCs/>
          <w:color w:val="auto"/>
        </w:rPr>
      </w:pPr>
      <w:r w:rsidRPr="007D1890">
        <w:rPr>
          <w:bCs/>
          <w:color w:val="auto"/>
        </w:rPr>
        <w:t xml:space="preserve">Service des loisirs avec Steve Joseph et Jacinthe Langlade. Il y aura des articles à vendre pour financer les activités : foulards tubulaires et vins. Photos et information sur les services offerts par la </w:t>
      </w:r>
      <w:r w:rsidRPr="007D1890">
        <w:rPr>
          <w:bCs/>
          <w:color w:val="000000" w:themeColor="text1"/>
        </w:rPr>
        <w:t>FAQ</w:t>
      </w:r>
      <w:r w:rsidRPr="007D1890">
        <w:rPr>
          <w:bCs/>
          <w:color w:val="auto"/>
        </w:rPr>
        <w:t>.</w:t>
      </w:r>
    </w:p>
    <w:p w:rsidR="00DB6170" w:rsidRPr="007D1890" w:rsidRDefault="00DB6170" w:rsidP="000A4DAE">
      <w:pPr>
        <w:spacing w:after="100" w:afterAutospacing="1" w:line="240" w:lineRule="auto"/>
        <w:ind w:left="142"/>
        <w:rPr>
          <w:rFonts w:ascii="Arial" w:hAnsi="Arial" w:cs="Arial"/>
          <w:sz w:val="24"/>
        </w:rPr>
      </w:pPr>
      <w:r w:rsidRPr="007D1890">
        <w:rPr>
          <w:rFonts w:ascii="Arial" w:hAnsi="Arial" w:cs="Arial"/>
          <w:sz w:val="24"/>
        </w:rPr>
        <w:t>École Jacques Ouellette</w:t>
      </w:r>
    </w:p>
    <w:p w:rsidR="00DB6170" w:rsidRPr="007D1890" w:rsidRDefault="00DB6170" w:rsidP="000A4DAE">
      <w:pPr>
        <w:pStyle w:val="Default"/>
        <w:ind w:left="142"/>
        <w:rPr>
          <w:bCs/>
          <w:color w:val="auto"/>
        </w:rPr>
      </w:pPr>
      <w:r w:rsidRPr="007D1890">
        <w:rPr>
          <w:bCs/>
          <w:color w:val="auto"/>
        </w:rPr>
        <w:t>Les ressources de la bibliothèque et les services de l’école Jacques-Ouellette</w:t>
      </w:r>
    </w:p>
    <w:p w:rsidR="00DB6170" w:rsidRPr="007D1890" w:rsidRDefault="00DB6170" w:rsidP="000A4DAE">
      <w:pPr>
        <w:pStyle w:val="Default"/>
        <w:ind w:left="142"/>
        <w:rPr>
          <w:bCs/>
          <w:color w:val="auto"/>
        </w:rPr>
      </w:pPr>
      <w:r w:rsidRPr="007D1890">
        <w:rPr>
          <w:bCs/>
          <w:color w:val="auto"/>
        </w:rPr>
        <w:t>Mme Sylvie Vincent, enseignante spécialisée, vous présentera le service des livres adapté</w:t>
      </w:r>
      <w:r w:rsidR="007B552A">
        <w:rPr>
          <w:bCs/>
          <w:color w:val="auto"/>
        </w:rPr>
        <w:t>s</w:t>
      </w:r>
      <w:r w:rsidRPr="007D1890">
        <w:rPr>
          <w:bCs/>
          <w:color w:val="auto"/>
        </w:rPr>
        <w:t xml:space="preserve"> pour les élèves des écoles du Québec et M. Hugo Clermont, nouveau directeur de l’école, nous présentera des services scolaires adaptés.</w:t>
      </w:r>
    </w:p>
    <w:p w:rsidR="00DB6170" w:rsidRPr="007D1890" w:rsidRDefault="00DB6170" w:rsidP="000A4DAE">
      <w:pPr>
        <w:pStyle w:val="Default"/>
        <w:ind w:left="142"/>
        <w:rPr>
          <w:bCs/>
          <w:color w:val="auto"/>
        </w:rPr>
      </w:pPr>
    </w:p>
    <w:p w:rsidR="00DB6170" w:rsidRPr="007D1890" w:rsidRDefault="00DB6170" w:rsidP="000A4DAE">
      <w:pPr>
        <w:spacing w:after="100" w:afterAutospacing="1" w:line="240" w:lineRule="auto"/>
        <w:ind w:left="142"/>
        <w:rPr>
          <w:rFonts w:ascii="Arial" w:hAnsi="Arial" w:cs="Arial"/>
          <w:sz w:val="24"/>
          <w:szCs w:val="28"/>
        </w:rPr>
      </w:pPr>
      <w:r w:rsidRPr="007D1890">
        <w:rPr>
          <w:rFonts w:ascii="Arial" w:hAnsi="Arial" w:cs="Arial"/>
          <w:sz w:val="24"/>
          <w:szCs w:val="28"/>
        </w:rPr>
        <w:t>Association Sportive des Aveugles du Québec (ASAQ)</w:t>
      </w:r>
    </w:p>
    <w:p w:rsidR="00DB6170" w:rsidRPr="007D1890" w:rsidRDefault="00DB6170" w:rsidP="000A4DAE">
      <w:pPr>
        <w:pStyle w:val="Default"/>
        <w:spacing w:after="100" w:afterAutospacing="1"/>
        <w:ind w:left="142"/>
        <w:rPr>
          <w:bCs/>
          <w:color w:val="auto"/>
          <w:szCs w:val="22"/>
        </w:rPr>
      </w:pPr>
      <w:r w:rsidRPr="007D1890">
        <w:rPr>
          <w:bCs/>
          <w:color w:val="auto"/>
          <w:szCs w:val="22"/>
        </w:rPr>
        <w:t>Du sport pour moi ! Programme qui vise à initier des enfants semi et non-voyants âgés de 6 à 14 ans à différents sports avec Laurianne Landry.</w:t>
      </w:r>
    </w:p>
    <w:p w:rsidR="00DB6170" w:rsidRPr="007D1890" w:rsidRDefault="00DB6170" w:rsidP="000A4DAE">
      <w:pPr>
        <w:spacing w:after="100" w:afterAutospacing="1" w:line="240" w:lineRule="auto"/>
        <w:ind w:left="142"/>
        <w:rPr>
          <w:rFonts w:ascii="Arial" w:hAnsi="Arial" w:cs="Arial"/>
          <w:sz w:val="24"/>
          <w:szCs w:val="28"/>
        </w:rPr>
      </w:pPr>
      <w:r w:rsidRPr="007D1890">
        <w:rPr>
          <w:rFonts w:ascii="Arial" w:hAnsi="Arial" w:cs="Arial"/>
          <w:sz w:val="24"/>
          <w:szCs w:val="28"/>
        </w:rPr>
        <w:t xml:space="preserve">INCA </w:t>
      </w:r>
      <w:r w:rsidR="007B552A">
        <w:rPr>
          <w:rFonts w:ascii="Arial" w:hAnsi="Arial" w:cs="Arial"/>
          <w:sz w:val="24"/>
          <w:szCs w:val="28"/>
        </w:rPr>
        <w:t>—</w:t>
      </w:r>
      <w:r w:rsidRPr="007D1890">
        <w:rPr>
          <w:rFonts w:ascii="Arial" w:hAnsi="Arial" w:cs="Arial"/>
          <w:sz w:val="24"/>
          <w:szCs w:val="28"/>
        </w:rPr>
        <w:t>Division Québec</w:t>
      </w:r>
    </w:p>
    <w:p w:rsidR="00DB6170" w:rsidRPr="007D1890" w:rsidRDefault="00DB6170" w:rsidP="000A4DAE">
      <w:pPr>
        <w:pStyle w:val="Default"/>
        <w:ind w:left="142"/>
        <w:rPr>
          <w:bCs/>
          <w:color w:val="auto"/>
          <w:szCs w:val="20"/>
        </w:rPr>
      </w:pPr>
      <w:r w:rsidRPr="007D1890">
        <w:rPr>
          <w:bCs/>
          <w:color w:val="auto"/>
          <w:szCs w:val="20"/>
        </w:rPr>
        <w:t>Présentation des services gratuits d’</w:t>
      </w:r>
      <w:r w:rsidRPr="007D1890">
        <w:rPr>
          <w:bCs/>
          <w:color w:val="000000" w:themeColor="text1"/>
          <w:szCs w:val="20"/>
        </w:rPr>
        <w:t>INCA</w:t>
      </w:r>
      <w:r w:rsidRPr="007D1890">
        <w:rPr>
          <w:bCs/>
          <w:color w:val="auto"/>
          <w:szCs w:val="20"/>
        </w:rPr>
        <w:t xml:space="preserve"> disponibles à travers la province</w:t>
      </w:r>
    </w:p>
    <w:p w:rsidR="00DB6170" w:rsidRPr="007D1890" w:rsidRDefault="00DB6170" w:rsidP="000A4DAE">
      <w:pPr>
        <w:pStyle w:val="Default"/>
        <w:ind w:left="142"/>
        <w:rPr>
          <w:bCs/>
          <w:color w:val="auto"/>
          <w:szCs w:val="20"/>
        </w:rPr>
      </w:pPr>
      <w:r w:rsidRPr="007D1890">
        <w:rPr>
          <w:bCs/>
          <w:color w:val="auto"/>
          <w:szCs w:val="20"/>
        </w:rPr>
        <w:t>(Groupes de soutien, formations technos, bourses d’études, camps d’immersion, etc.) avec démonstration de produits adaptés de la boutique.</w:t>
      </w:r>
    </w:p>
    <w:p w:rsidR="00DB6170" w:rsidRDefault="00DB6170" w:rsidP="000A4DAE">
      <w:pPr>
        <w:spacing w:after="0" w:line="240" w:lineRule="auto"/>
        <w:ind w:left="142"/>
        <w:rPr>
          <w:rFonts w:ascii="Arial" w:hAnsi="Arial" w:cs="Arial"/>
          <w:sz w:val="28"/>
          <w:szCs w:val="28"/>
        </w:rPr>
      </w:pPr>
    </w:p>
    <w:p w:rsidR="007D1890" w:rsidRDefault="007D1890" w:rsidP="000A4DAE">
      <w:pPr>
        <w:spacing w:after="100" w:afterAutospacing="1" w:line="240" w:lineRule="auto"/>
        <w:ind w:left="142"/>
        <w:rPr>
          <w:rFonts w:ascii="Arial" w:hAnsi="Arial" w:cs="Arial"/>
          <w:sz w:val="24"/>
          <w:szCs w:val="28"/>
        </w:rPr>
      </w:pPr>
      <w:proofErr w:type="spellStart"/>
      <w:r>
        <w:rPr>
          <w:rFonts w:ascii="Arial" w:hAnsi="Arial" w:cs="Arial"/>
          <w:sz w:val="24"/>
          <w:szCs w:val="28"/>
        </w:rPr>
        <w:t>BrailleTAB</w:t>
      </w:r>
      <w:proofErr w:type="spellEnd"/>
    </w:p>
    <w:p w:rsidR="007D1890" w:rsidRPr="007D1890" w:rsidRDefault="007D1890" w:rsidP="000A4DAE">
      <w:pPr>
        <w:ind w:left="142"/>
        <w:jc w:val="both"/>
        <w:rPr>
          <w:rFonts w:ascii="Arial" w:hAnsi="Arial" w:cs="Arial"/>
          <w:color w:val="000000" w:themeColor="text1"/>
          <w:sz w:val="24"/>
        </w:rPr>
      </w:pPr>
      <w:proofErr w:type="spellStart"/>
      <w:r w:rsidRPr="007D1890">
        <w:rPr>
          <w:rFonts w:ascii="Arial" w:hAnsi="Arial" w:cs="Arial"/>
          <w:color w:val="000000" w:themeColor="text1"/>
          <w:sz w:val="24"/>
          <w:lang w:val="fr-FR"/>
        </w:rPr>
        <w:t>BrailleTAB</w:t>
      </w:r>
      <w:proofErr w:type="spellEnd"/>
      <w:r w:rsidRPr="007D1890">
        <w:rPr>
          <w:rFonts w:ascii="Arial" w:hAnsi="Arial" w:cs="Arial"/>
          <w:color w:val="000000" w:themeColor="text1"/>
          <w:sz w:val="24"/>
          <w:lang w:val="fr-FR"/>
        </w:rPr>
        <w:t xml:space="preserve"> offre aux guitaristes aveugles du monde entier des partitions de musique en braille. Le matériel est adapté par des professionnels dans le domaine de la musique et de l</w:t>
      </w:r>
      <w:r w:rsidR="007B552A">
        <w:rPr>
          <w:rFonts w:ascii="Arial" w:hAnsi="Arial" w:cs="Arial"/>
          <w:color w:val="000000" w:themeColor="text1"/>
          <w:sz w:val="24"/>
          <w:lang w:val="fr-FR"/>
        </w:rPr>
        <w:t>’</w:t>
      </w:r>
      <w:r w:rsidRPr="007D1890">
        <w:rPr>
          <w:rFonts w:ascii="Arial" w:hAnsi="Arial" w:cs="Arial"/>
          <w:color w:val="000000" w:themeColor="text1"/>
          <w:sz w:val="24"/>
          <w:lang w:val="fr-FR"/>
        </w:rPr>
        <w:t>accessibilité. L</w:t>
      </w:r>
      <w:r w:rsidR="007B552A">
        <w:rPr>
          <w:rFonts w:ascii="Arial" w:hAnsi="Arial" w:cs="Arial"/>
          <w:color w:val="000000" w:themeColor="text1"/>
          <w:sz w:val="24"/>
          <w:lang w:val="fr-FR"/>
        </w:rPr>
        <w:t>’</w:t>
      </w:r>
      <w:r w:rsidRPr="007D1890">
        <w:rPr>
          <w:rFonts w:ascii="Arial" w:hAnsi="Arial" w:cs="Arial"/>
          <w:color w:val="000000" w:themeColor="text1"/>
          <w:sz w:val="24"/>
          <w:lang w:val="fr-FR"/>
        </w:rPr>
        <w:t>apprentissage, la pratique ou encore le perfectionnement de votre jeu</w:t>
      </w:r>
      <w:r w:rsidRPr="007D1890">
        <w:rPr>
          <w:rFonts w:ascii="Arial" w:hAnsi="Arial" w:cs="Arial"/>
          <w:color w:val="000000" w:themeColor="text1"/>
          <w:lang w:val="fr-FR"/>
        </w:rPr>
        <w:t xml:space="preserve"> </w:t>
      </w:r>
      <w:r w:rsidRPr="007D1890">
        <w:rPr>
          <w:rFonts w:ascii="Arial" w:hAnsi="Arial" w:cs="Arial"/>
          <w:color w:val="000000" w:themeColor="text1"/>
          <w:sz w:val="24"/>
          <w:lang w:val="fr-FR"/>
        </w:rPr>
        <w:t>n</w:t>
      </w:r>
      <w:r w:rsidR="007B552A">
        <w:rPr>
          <w:rFonts w:ascii="Arial" w:hAnsi="Arial" w:cs="Arial"/>
          <w:color w:val="000000" w:themeColor="text1"/>
          <w:sz w:val="24"/>
          <w:lang w:val="fr-FR"/>
        </w:rPr>
        <w:t>’</w:t>
      </w:r>
      <w:r w:rsidRPr="007D1890">
        <w:rPr>
          <w:rFonts w:ascii="Arial" w:hAnsi="Arial" w:cs="Arial"/>
          <w:color w:val="000000" w:themeColor="text1"/>
          <w:sz w:val="24"/>
          <w:lang w:val="fr-FR"/>
        </w:rPr>
        <w:t xml:space="preserve">aura jamais été aussi facile qu’avec </w:t>
      </w:r>
      <w:proofErr w:type="spellStart"/>
      <w:r w:rsidRPr="007D1890">
        <w:rPr>
          <w:rFonts w:ascii="Arial" w:hAnsi="Arial" w:cs="Arial"/>
          <w:color w:val="000000" w:themeColor="text1"/>
          <w:sz w:val="24"/>
          <w:lang w:val="fr-FR"/>
        </w:rPr>
        <w:t>BrailleTAB</w:t>
      </w:r>
      <w:proofErr w:type="spellEnd"/>
      <w:r w:rsidRPr="007D1890">
        <w:rPr>
          <w:rFonts w:ascii="Arial" w:hAnsi="Arial" w:cs="Arial"/>
          <w:color w:val="000000" w:themeColor="text1"/>
          <w:sz w:val="24"/>
          <w:lang w:val="fr-FR"/>
        </w:rPr>
        <w:t xml:space="preserve">. </w:t>
      </w:r>
    </w:p>
    <w:p w:rsidR="007D1890" w:rsidRDefault="007D1890" w:rsidP="000A4DAE">
      <w:pPr>
        <w:spacing w:after="100" w:afterAutospacing="1" w:line="240" w:lineRule="auto"/>
        <w:ind w:left="142"/>
        <w:rPr>
          <w:rFonts w:ascii="Arial" w:hAnsi="Arial" w:cs="Arial"/>
          <w:sz w:val="24"/>
          <w:szCs w:val="28"/>
        </w:rPr>
      </w:pPr>
      <w:r>
        <w:rPr>
          <w:rFonts w:ascii="Arial" w:hAnsi="Arial" w:cs="Arial"/>
          <w:sz w:val="24"/>
          <w:szCs w:val="28"/>
        </w:rPr>
        <w:t>1</w:t>
      </w:r>
      <w:r w:rsidRPr="007D1890">
        <w:rPr>
          <w:rFonts w:ascii="Arial" w:hAnsi="Arial" w:cs="Arial"/>
          <w:sz w:val="24"/>
          <w:szCs w:val="28"/>
          <w:vertAlign w:val="superscript"/>
        </w:rPr>
        <w:t>re</w:t>
      </w:r>
      <w:r>
        <w:rPr>
          <w:rFonts w:ascii="Arial" w:hAnsi="Arial" w:cs="Arial"/>
          <w:sz w:val="24"/>
          <w:szCs w:val="28"/>
        </w:rPr>
        <w:t xml:space="preserve"> Conférence : Avec Dr Patrick Hamel, médecin-ophtalmologiste et chef hospitalier au CHU Sainte-Justine.</w:t>
      </w:r>
    </w:p>
    <w:p w:rsidR="007D1890" w:rsidRDefault="007D1890" w:rsidP="000A4DAE">
      <w:pPr>
        <w:spacing w:after="100" w:afterAutospacing="1" w:line="240" w:lineRule="auto"/>
        <w:ind w:left="142"/>
        <w:rPr>
          <w:rFonts w:ascii="Arial" w:hAnsi="Arial" w:cs="Arial"/>
          <w:sz w:val="24"/>
          <w:szCs w:val="28"/>
        </w:rPr>
      </w:pPr>
      <w:r>
        <w:rPr>
          <w:rFonts w:ascii="Arial" w:hAnsi="Arial" w:cs="Arial"/>
          <w:sz w:val="24"/>
          <w:szCs w:val="28"/>
        </w:rPr>
        <w:t>Les traumatismes oculaires chez l’enfant</w:t>
      </w:r>
    </w:p>
    <w:p w:rsidR="007D1890" w:rsidRPr="007D1890" w:rsidRDefault="007D1890" w:rsidP="000A4DAE">
      <w:pPr>
        <w:spacing w:line="240" w:lineRule="auto"/>
        <w:ind w:left="142"/>
        <w:jc w:val="both"/>
        <w:textAlignment w:val="baseline"/>
        <w:outlineLvl w:val="0"/>
        <w:rPr>
          <w:rFonts w:ascii="Arial" w:hAnsi="Arial" w:cs="Arial"/>
          <w:bCs/>
          <w:sz w:val="24"/>
          <w:szCs w:val="20"/>
        </w:rPr>
      </w:pPr>
      <w:r w:rsidRPr="007D1890">
        <w:rPr>
          <w:rFonts w:ascii="Arial" w:hAnsi="Arial" w:cs="Arial"/>
          <w:bCs/>
          <w:sz w:val="24"/>
          <w:szCs w:val="20"/>
        </w:rPr>
        <w:t>Nos yeux sont fragiles et nous le savons, mais ceci est d’autant plus vrai pour certains de nos jeunes vivants avec une déficience visuelle. Comment pouvons-nous prévenir ces blessures ? Que faire lorsqu’un accident se produit ? Quelles sont les meilleures pratiques à adopter entourant ces risques de blessures ? Autant de questions auxquelles le Dr Hamel répondra pour vous.</w:t>
      </w:r>
    </w:p>
    <w:p w:rsidR="007D1890" w:rsidRDefault="007D1890" w:rsidP="000A4DAE">
      <w:pPr>
        <w:spacing w:line="240" w:lineRule="auto"/>
        <w:ind w:left="142"/>
        <w:jc w:val="both"/>
        <w:textAlignment w:val="baseline"/>
        <w:outlineLvl w:val="0"/>
        <w:rPr>
          <w:rFonts w:ascii="Arial" w:hAnsi="Arial" w:cs="Arial"/>
          <w:bCs/>
          <w:sz w:val="24"/>
          <w:szCs w:val="20"/>
        </w:rPr>
      </w:pPr>
      <w:r w:rsidRPr="007D1890">
        <w:rPr>
          <w:rFonts w:ascii="Arial" w:hAnsi="Arial" w:cs="Arial"/>
          <w:bCs/>
          <w:sz w:val="24"/>
          <w:szCs w:val="20"/>
        </w:rPr>
        <w:t>Les traumatismes oculaires représentent une cause importante de perte visuelle chez les enfants. J’aurai la chance de vous entretenir sur les causes et effets des traumatismes aux yeux, ainsi qu’aux paupières et à l’orbite. Je vous parlerai non seulement des traitements en milieu spécialisé, mais surtout des premiers soins à apporter. Un des volets importants de la traumatologie repose dans la prévention. C’est pourquoi j’introduirai la matrice bidimensionnelle de Haddon, alias comment nous pouvons diminuer significativement les risques d’accident chez nos enfants, notamment dans les sports.</w:t>
      </w:r>
    </w:p>
    <w:p w:rsidR="007D1890" w:rsidRPr="007D1890" w:rsidRDefault="007D1890" w:rsidP="000A4DAE">
      <w:pPr>
        <w:spacing w:line="240" w:lineRule="auto"/>
        <w:ind w:left="142"/>
        <w:jc w:val="both"/>
        <w:textAlignment w:val="baseline"/>
        <w:outlineLvl w:val="0"/>
        <w:rPr>
          <w:rFonts w:ascii="Arial" w:hAnsi="Arial" w:cs="Arial"/>
          <w:b/>
          <w:bCs/>
          <w:sz w:val="24"/>
          <w:szCs w:val="20"/>
        </w:rPr>
      </w:pPr>
    </w:p>
    <w:p w:rsidR="007D1890" w:rsidRDefault="007D1890" w:rsidP="000A4DAE">
      <w:pPr>
        <w:spacing w:after="100" w:afterAutospacing="1" w:line="240" w:lineRule="auto"/>
        <w:ind w:left="142"/>
        <w:rPr>
          <w:rFonts w:ascii="Arial" w:hAnsi="Arial" w:cs="Arial"/>
          <w:sz w:val="24"/>
          <w:szCs w:val="28"/>
        </w:rPr>
      </w:pPr>
      <w:r>
        <w:rPr>
          <w:rFonts w:ascii="Arial" w:hAnsi="Arial" w:cs="Arial"/>
          <w:sz w:val="24"/>
          <w:szCs w:val="28"/>
        </w:rPr>
        <w:t>2</w:t>
      </w:r>
      <w:r w:rsidRPr="007D1890">
        <w:rPr>
          <w:rFonts w:ascii="Arial" w:hAnsi="Arial" w:cs="Arial"/>
          <w:sz w:val="24"/>
          <w:szCs w:val="28"/>
          <w:vertAlign w:val="superscript"/>
        </w:rPr>
        <w:t>e</w:t>
      </w:r>
      <w:r>
        <w:rPr>
          <w:rFonts w:ascii="Arial" w:hAnsi="Arial" w:cs="Arial"/>
          <w:sz w:val="24"/>
          <w:szCs w:val="28"/>
        </w:rPr>
        <w:t xml:space="preserve"> Conférence : Avec Isabelle Le Brasseur, spécialiste en activités cliniques de l’INLB, formé en psychologie et en psychoéducation. </w:t>
      </w:r>
    </w:p>
    <w:p w:rsidR="007D1890" w:rsidRDefault="007D1890" w:rsidP="000A4DAE">
      <w:pPr>
        <w:spacing w:after="100" w:afterAutospacing="1" w:line="240" w:lineRule="auto"/>
        <w:ind w:left="142"/>
        <w:rPr>
          <w:rFonts w:ascii="Arial" w:hAnsi="Arial" w:cs="Arial"/>
          <w:sz w:val="24"/>
          <w:szCs w:val="28"/>
        </w:rPr>
      </w:pPr>
      <w:r>
        <w:rPr>
          <w:rFonts w:ascii="Arial" w:hAnsi="Arial" w:cs="Arial"/>
          <w:sz w:val="24"/>
          <w:szCs w:val="28"/>
        </w:rPr>
        <w:t>L’</w:t>
      </w:r>
      <w:r w:rsidR="00B17EEA">
        <w:rPr>
          <w:rFonts w:ascii="Arial" w:hAnsi="Arial" w:cs="Arial"/>
          <w:sz w:val="24"/>
          <w:szCs w:val="28"/>
        </w:rPr>
        <w:t>e</w:t>
      </w:r>
      <w:r>
        <w:rPr>
          <w:rFonts w:ascii="Arial" w:hAnsi="Arial" w:cs="Arial"/>
          <w:sz w:val="24"/>
          <w:szCs w:val="28"/>
        </w:rPr>
        <w:t>rgonomie, une question de confort, de sécurité et d’</w:t>
      </w:r>
      <w:r w:rsidR="00B17EEA">
        <w:rPr>
          <w:rFonts w:ascii="Arial" w:hAnsi="Arial" w:cs="Arial"/>
          <w:sz w:val="24"/>
          <w:szCs w:val="28"/>
        </w:rPr>
        <w:t>e</w:t>
      </w:r>
      <w:r>
        <w:rPr>
          <w:rFonts w:ascii="Arial" w:hAnsi="Arial" w:cs="Arial"/>
          <w:sz w:val="24"/>
          <w:szCs w:val="28"/>
        </w:rPr>
        <w:t>fficacité pour les enfants ayant une déficience visuelle</w:t>
      </w:r>
      <w:r w:rsidR="00B17EEA">
        <w:rPr>
          <w:rFonts w:ascii="Arial" w:hAnsi="Arial" w:cs="Arial"/>
          <w:sz w:val="24"/>
          <w:szCs w:val="28"/>
        </w:rPr>
        <w:t>.</w:t>
      </w:r>
    </w:p>
    <w:p w:rsidR="00B17EEA" w:rsidRPr="00B17EEA" w:rsidRDefault="00B17EEA" w:rsidP="000A4DAE">
      <w:pPr>
        <w:spacing w:line="240" w:lineRule="auto"/>
        <w:ind w:left="142"/>
        <w:jc w:val="both"/>
        <w:textAlignment w:val="baseline"/>
        <w:outlineLvl w:val="0"/>
        <w:rPr>
          <w:rFonts w:ascii="Arial" w:hAnsi="Arial" w:cs="Arial"/>
          <w:bCs/>
          <w:sz w:val="24"/>
          <w:szCs w:val="20"/>
        </w:rPr>
      </w:pPr>
      <w:r w:rsidRPr="00B17EEA">
        <w:rPr>
          <w:rFonts w:ascii="Arial" w:hAnsi="Arial" w:cs="Arial"/>
          <w:bCs/>
          <w:sz w:val="24"/>
          <w:szCs w:val="20"/>
        </w:rPr>
        <w:t>Est-ce que votre enfant vit avec un diagnostic visuel qui lui demande de se coucher sur la table pour se rapprocher de ses feuilles lorsqu’il dessine ? Est-ce qu’il découpe avec sa paire de ciseaux près de ses yeux ? Tourne-t-il ou incline-t-il sa tête lorsqu’il fixe et analyse un détail ? Quelqu’un vous a déjà dit que votre enfant devait se tenir droit et qu’il allait avoir mal partout un jour ? Que vous seriez mieux de lui acheter une chaise à roulettes ? Vous savez que sa posture n’est pas « ergonomique », mais vous ne savez pas comment améliorer la situation</w:t>
      </w:r>
      <w:r w:rsidR="00475737">
        <w:rPr>
          <w:rFonts w:ascii="Arial" w:hAnsi="Arial" w:cs="Arial"/>
          <w:bCs/>
          <w:sz w:val="24"/>
          <w:szCs w:val="20"/>
        </w:rPr>
        <w:t>?</w:t>
      </w:r>
      <w:r w:rsidRPr="00B17EEA">
        <w:rPr>
          <w:rFonts w:ascii="Arial" w:hAnsi="Arial" w:cs="Arial"/>
          <w:bCs/>
          <w:sz w:val="24"/>
          <w:szCs w:val="20"/>
        </w:rPr>
        <w:t xml:space="preserve"> </w:t>
      </w:r>
    </w:p>
    <w:p w:rsidR="00B17EEA" w:rsidRPr="00B17EEA" w:rsidRDefault="00B17EEA" w:rsidP="000A4DAE">
      <w:pPr>
        <w:spacing w:line="240" w:lineRule="auto"/>
        <w:ind w:left="142"/>
        <w:jc w:val="both"/>
        <w:textAlignment w:val="baseline"/>
        <w:outlineLvl w:val="0"/>
        <w:rPr>
          <w:rFonts w:ascii="Arial" w:hAnsi="Arial" w:cs="Arial"/>
          <w:bCs/>
          <w:sz w:val="24"/>
          <w:szCs w:val="20"/>
        </w:rPr>
      </w:pPr>
      <w:r w:rsidRPr="00B17EEA">
        <w:rPr>
          <w:rFonts w:ascii="Arial" w:hAnsi="Arial" w:cs="Arial"/>
          <w:bCs/>
          <w:sz w:val="24"/>
          <w:szCs w:val="20"/>
        </w:rPr>
        <w:t>C’est ce que nous allons démystifier ensemble afin de vous donner les mots et les moyens de répondre à vos questionnements et à ceux de l’entourage de votre enfant. Aux termes de cette rencontre, vous saurez comment cibler</w:t>
      </w:r>
      <w:r w:rsidR="00475737">
        <w:rPr>
          <w:rFonts w:ascii="Arial" w:hAnsi="Arial" w:cs="Arial"/>
          <w:bCs/>
          <w:sz w:val="24"/>
          <w:szCs w:val="20"/>
        </w:rPr>
        <w:t xml:space="preserve"> l</w:t>
      </w:r>
      <w:r w:rsidRPr="00B17EEA">
        <w:rPr>
          <w:rFonts w:ascii="Arial" w:hAnsi="Arial" w:cs="Arial"/>
          <w:bCs/>
          <w:sz w:val="24"/>
          <w:szCs w:val="20"/>
        </w:rPr>
        <w:t>es besoins. Nous verrons ensemble comment les spécialistes de réadaptation en déficience visuelle peuvent vous aider à améliorer l’aisance visuelle et physique de votre garçon ou de votre fille dans un contexte scolaire. Vous saurez qui fait quoi, comment et pourquoi il le fait. Venez nous rencontrer !</w:t>
      </w: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100" w:afterAutospacing="1" w:line="240" w:lineRule="auto"/>
        <w:ind w:left="142"/>
        <w:rPr>
          <w:rFonts w:ascii="Arial" w:hAnsi="Arial" w:cs="Arial"/>
          <w:sz w:val="24"/>
          <w:szCs w:val="28"/>
        </w:rPr>
      </w:pPr>
    </w:p>
    <w:p w:rsidR="00B17EEA" w:rsidRDefault="00B17EEA" w:rsidP="000A4DAE">
      <w:pPr>
        <w:spacing w:after="0" w:line="240" w:lineRule="auto"/>
        <w:ind w:left="142"/>
        <w:rPr>
          <w:rFonts w:ascii="Arial" w:hAnsi="Arial" w:cs="Arial"/>
          <w:sz w:val="24"/>
          <w:szCs w:val="28"/>
        </w:rPr>
      </w:pPr>
      <w:r>
        <w:rPr>
          <w:rFonts w:ascii="Arial" w:hAnsi="Arial" w:cs="Arial"/>
          <w:sz w:val="24"/>
          <w:szCs w:val="28"/>
        </w:rPr>
        <w:t>ACTIVITÉS DES JEUNES</w: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(6 ans et plus)</w:t>
      </w:r>
    </w:p>
    <w:p w:rsidR="00B17EEA" w:rsidRDefault="00B17EEA" w:rsidP="000A4DAE">
      <w:pPr>
        <w:spacing w:after="0" w:line="240" w:lineRule="auto"/>
        <w:ind w:left="142"/>
        <w:rPr>
          <w:rFonts w:ascii="Arial" w:hAnsi="Arial" w:cs="Arial"/>
          <w:sz w:val="24"/>
          <w:szCs w:val="28"/>
        </w:rPr>
      </w:pPr>
    </w:p>
    <w:p w:rsidR="00B17EEA" w:rsidRDefault="00B17EEA" w:rsidP="000A4DAE">
      <w:pPr>
        <w:spacing w:after="0" w:line="240" w:lineRule="auto"/>
        <w:ind w:left="142"/>
        <w:rPr>
          <w:rFonts w:ascii="Arial" w:hAnsi="Arial" w:cs="Arial"/>
          <w:sz w:val="24"/>
          <w:szCs w:val="28"/>
        </w:rPr>
      </w:pPr>
      <w:r>
        <w:rPr>
          <w:rFonts w:ascii="Arial" w:hAnsi="Arial" w:cs="Arial"/>
          <w:sz w:val="24"/>
          <w:szCs w:val="28"/>
        </w:rPr>
        <w:t xml:space="preserve">Île </w:t>
      </w:r>
      <w:proofErr w:type="spellStart"/>
      <w:r>
        <w:rPr>
          <w:rFonts w:ascii="Arial" w:hAnsi="Arial" w:cs="Arial"/>
          <w:sz w:val="24"/>
          <w:szCs w:val="28"/>
        </w:rPr>
        <w:t>Saint-Bernard</w:t>
      </w:r>
      <w:proofErr w:type="spellEnd"/>
    </w:p>
    <w:p w:rsidR="00B17EEA" w:rsidRDefault="00B17EEA" w:rsidP="000A4DAE">
      <w:pPr>
        <w:spacing w:after="0" w:line="240" w:lineRule="auto"/>
        <w:ind w:left="142"/>
        <w:rPr>
          <w:rFonts w:ascii="Arial" w:hAnsi="Arial" w:cs="Arial"/>
          <w:sz w:val="24"/>
          <w:szCs w:val="28"/>
        </w:rPr>
      </w:pPr>
      <w:r>
        <w:rPr>
          <w:rFonts w:ascii="Arial" w:hAnsi="Arial" w:cs="Arial"/>
          <w:sz w:val="24"/>
          <w:szCs w:val="28"/>
        </w:rPr>
        <w:t xml:space="preserve">Atelier reconnaissance de la faune : </w: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Une escapade alliant nature et culture</w:t>
      </w:r>
    </w:p>
    <w:p w:rsidR="00B17EEA" w:rsidRDefault="00B17EEA" w:rsidP="000A4DAE">
      <w:pPr>
        <w:spacing w:after="0" w:line="240" w:lineRule="auto"/>
        <w:ind w:left="142"/>
        <w:rPr>
          <w:rFonts w:ascii="Arial" w:hAnsi="Arial" w:cs="Arial"/>
          <w:sz w:val="24"/>
          <w:szCs w:val="28"/>
        </w:rPr>
      </w:pPr>
    </w:p>
    <w:p w:rsidR="00B17EEA" w:rsidRPr="00B17EEA" w:rsidRDefault="00B17EEA" w:rsidP="000A4DAE">
      <w:pPr>
        <w:spacing w:line="240" w:lineRule="auto"/>
        <w:ind w:left="142"/>
        <w:textAlignment w:val="baseline"/>
        <w:rPr>
          <w:rFonts w:ascii="Arial" w:eastAsia="Times New Roman" w:hAnsi="Arial" w:cs="Arial"/>
          <w:color w:val="000000"/>
          <w:sz w:val="24"/>
          <w:lang w:eastAsia="fr-CA"/>
        </w:rPr>
      </w:pPr>
      <w:r w:rsidRPr="00B17EEA">
        <w:rPr>
          <w:rFonts w:ascii="Arial" w:eastAsia="Times New Roman" w:hAnsi="Arial" w:cs="Arial"/>
          <w:color w:val="000000"/>
          <w:sz w:val="24"/>
          <w:lang w:eastAsia="fr-CA"/>
        </w:rPr>
        <w:t>Profitez d’une escapade alliant nature et culture ! Dans un décor champêtre, découvrez ce monde fascinant regorgeant de surprises. Apprenez à les repérer en nature et découvrez différents habitats, des comportements fascinants, des espèces envahissantes, des espèces chassées et d’autres à statuts précaires. Jeux, manipulation et espèces naturalisées sont au rendez-vous.</w:t>
      </w:r>
    </w:p>
    <w:p w:rsidR="00B17EEA" w:rsidRDefault="00B17EEA" w:rsidP="000A4DAE">
      <w:pPr>
        <w:ind w:left="142"/>
        <w:rPr>
          <w:rFonts w:ascii="Arial" w:hAnsi="Arial" w:cs="Arial"/>
          <w:sz w:val="24"/>
        </w:rPr>
      </w:pPr>
      <w:r w:rsidRPr="00B17EEA">
        <w:rPr>
          <w:rFonts w:ascii="Arial" w:hAnsi="Arial" w:cs="Arial"/>
          <w:bCs/>
          <w:sz w:val="24"/>
          <w:szCs w:val="20"/>
        </w:rPr>
        <w:t>Les enfants participeront à un atelier de reconnaissance de la faune, ex : touché d’oiseau grandeur nature et de peaux de mammifères. Ils seront à l’écoute des sons de la nature et identifierons ceux-ci. Ils participeront à un rallye avec hébertisme et défis sportifs au menu. Les enfants vont travailler leurs habiletés et répondre à des questions sur la faune</w:t>
      </w:r>
      <w:r w:rsidRPr="00B17EEA">
        <w:rPr>
          <w:rFonts w:ascii="Arial" w:hAnsi="Arial" w:cs="Arial"/>
          <w:bCs/>
          <w:sz w:val="24"/>
        </w:rPr>
        <w:t xml:space="preserve">. </w:t>
      </w:r>
      <w:r w:rsidRPr="00B17EEA">
        <w:rPr>
          <w:rFonts w:ascii="Arial" w:hAnsi="Arial" w:cs="Arial"/>
          <w:sz w:val="24"/>
        </w:rPr>
        <w:t>Le dîner est offert par l’</w:t>
      </w:r>
      <w:r w:rsidRPr="00B17EEA">
        <w:rPr>
          <w:rFonts w:ascii="Arial" w:hAnsi="Arial" w:cs="Arial"/>
          <w:color w:val="000000" w:themeColor="text1"/>
          <w:sz w:val="24"/>
        </w:rPr>
        <w:t>AQPEHV</w:t>
      </w:r>
      <w:r w:rsidRPr="00B17EEA">
        <w:rPr>
          <w:rFonts w:ascii="Arial" w:hAnsi="Arial" w:cs="Arial"/>
          <w:sz w:val="24"/>
        </w:rPr>
        <w:t xml:space="preserve"> et se déroulera sur place !</w:t>
      </w:r>
    </w:p>
    <w:p w:rsidR="00B17EEA" w:rsidRPr="00B17EEA" w:rsidRDefault="00B17EEA" w:rsidP="000A4DAE">
      <w:pPr>
        <w:ind w:left="142"/>
        <w:outlineLvl w:val="0"/>
        <w:rPr>
          <w:rFonts w:ascii="Arial" w:hAnsi="Arial" w:cs="Arial"/>
          <w:bCs/>
          <w:color w:val="000000" w:themeColor="text1"/>
          <w:sz w:val="24"/>
          <w:szCs w:val="20"/>
        </w:rPr>
      </w:pPr>
      <w:r w:rsidRPr="00B17EEA">
        <w:rPr>
          <w:rFonts w:ascii="Arial" w:hAnsi="Arial" w:cs="Arial"/>
          <w:bCs/>
          <w:color w:val="000000" w:themeColor="text1"/>
          <w:sz w:val="24"/>
          <w:szCs w:val="20"/>
        </w:rPr>
        <w:t>Important : il faut s’habiller chaudement pour ces activités qui se dérouleront dehors près d’un cours d’eau.</w:t>
      </w:r>
    </w:p>
    <w:p w:rsidR="00B17EEA" w:rsidRPr="00B17EEA" w:rsidRDefault="00B17EEA" w:rsidP="000A4DAE">
      <w:pPr>
        <w:ind w:left="142"/>
        <w:outlineLvl w:val="0"/>
        <w:rPr>
          <w:rFonts w:ascii="Arial" w:hAnsi="Arial" w:cs="Arial"/>
          <w:bCs/>
          <w:color w:val="000000" w:themeColor="text1"/>
          <w:sz w:val="24"/>
          <w:szCs w:val="20"/>
        </w:rPr>
      </w:pPr>
      <w:r w:rsidRPr="00B17EEA">
        <w:rPr>
          <w:rFonts w:ascii="Arial" w:hAnsi="Arial" w:cs="Arial"/>
          <w:bCs/>
          <w:color w:val="000000" w:themeColor="text1"/>
          <w:sz w:val="24"/>
          <w:szCs w:val="20"/>
        </w:rPr>
        <w:t>Coupe-vent, gants ou mitaines et foulard sont fortement recommandés. Des ateliers à l’intérieur sont prévus en cas de pluie.</w:t>
      </w:r>
    </w:p>
    <w:p w:rsidR="00B17EEA" w:rsidRPr="00B17EEA" w:rsidRDefault="00F30554" w:rsidP="000A4DAE">
      <w:pPr>
        <w:ind w:left="142"/>
        <w:rPr>
          <w:rFonts w:ascii="Arial" w:hAnsi="Arial" w:cs="Arial"/>
          <w:color w:val="000000" w:themeColor="text1"/>
          <w:sz w:val="28"/>
        </w:rPr>
      </w:pPr>
      <w:r w:rsidRPr="00F30554">
        <w:rPr>
          <w:rFonts w:ascii="Arial" w:hAnsi="Arial" w:cs="Arial"/>
          <w:color w:val="000000" w:themeColor="text1"/>
          <w:sz w:val="28"/>
        </w:rPr>
        <w:pict>
          <v:rect id="_x0000_i1025" style="width:0;height:1.5pt" o:hralign="center" o:hrstd="t" o:hr="t" fillcolor="#a0a0a0" stroked="f"/>
        </w:pic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HALTE-GARDERIE</w: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Les p’tits soleil</w:t>
      </w:r>
      <w:r w:rsidR="000A4DAE">
        <w:rPr>
          <w:rFonts w:ascii="Arial" w:hAnsi="Arial" w:cs="Arial"/>
          <w:sz w:val="24"/>
          <w:szCs w:val="28"/>
        </w:rPr>
        <w:t>s</w: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Enfant 0-5 ans</w:t>
      </w:r>
    </w:p>
    <w:p w:rsidR="00B17EEA" w:rsidRDefault="00B17EEA" w:rsidP="000A4DAE">
      <w:pPr>
        <w:spacing w:after="0" w:line="240" w:lineRule="auto"/>
        <w:ind w:left="142"/>
        <w:rPr>
          <w:rFonts w:ascii="Arial" w:hAnsi="Arial" w:cs="Arial"/>
          <w:sz w:val="24"/>
          <w:szCs w:val="28"/>
        </w:rPr>
      </w:pPr>
      <w:r>
        <w:rPr>
          <w:rFonts w:ascii="Arial" w:hAnsi="Arial" w:cs="Arial"/>
          <w:sz w:val="24"/>
          <w:szCs w:val="28"/>
        </w:rPr>
        <w:t>Salle Saint-Laurent, 17</w:t>
      </w:r>
      <w:r w:rsidRPr="00B17EEA">
        <w:rPr>
          <w:rFonts w:ascii="Arial" w:hAnsi="Arial" w:cs="Arial"/>
          <w:sz w:val="24"/>
          <w:szCs w:val="28"/>
          <w:vertAlign w:val="superscript"/>
        </w:rPr>
        <w:t>e</w:t>
      </w:r>
      <w:r>
        <w:rPr>
          <w:rFonts w:ascii="Arial" w:hAnsi="Arial" w:cs="Arial"/>
          <w:sz w:val="24"/>
          <w:szCs w:val="28"/>
        </w:rPr>
        <w:t xml:space="preserve"> étage</w:t>
      </w:r>
    </w:p>
    <w:p w:rsidR="00B17EEA" w:rsidRDefault="00B17EEA" w:rsidP="000A4DAE">
      <w:pPr>
        <w:spacing w:after="0" w:line="240" w:lineRule="auto"/>
        <w:ind w:left="142"/>
        <w:rPr>
          <w:rFonts w:ascii="Arial" w:hAnsi="Arial" w:cs="Arial"/>
          <w:sz w:val="24"/>
          <w:szCs w:val="28"/>
        </w:rPr>
      </w:pPr>
    </w:p>
    <w:p w:rsidR="00B17EEA" w:rsidRDefault="00B17EEA" w:rsidP="000A4DAE">
      <w:pPr>
        <w:spacing w:after="0" w:line="240" w:lineRule="auto"/>
        <w:ind w:left="142"/>
        <w:rPr>
          <w:rFonts w:ascii="Arial" w:hAnsi="Arial" w:cs="Arial"/>
          <w:sz w:val="24"/>
          <w:szCs w:val="28"/>
        </w:rPr>
      </w:pPr>
      <w:r>
        <w:rPr>
          <w:rFonts w:ascii="Arial" w:hAnsi="Arial" w:cs="Arial"/>
          <w:sz w:val="24"/>
          <w:szCs w:val="28"/>
        </w:rPr>
        <w:t xml:space="preserve">Heures d’ouverture : </w:t>
      </w:r>
      <w:r w:rsidR="00C36C18">
        <w:rPr>
          <w:rFonts w:ascii="Arial" w:hAnsi="Arial" w:cs="Arial"/>
          <w:sz w:val="24"/>
          <w:szCs w:val="28"/>
        </w:rPr>
        <w:t>L</w:t>
      </w:r>
      <w:r>
        <w:rPr>
          <w:rFonts w:ascii="Arial" w:hAnsi="Arial" w:cs="Arial"/>
          <w:sz w:val="24"/>
          <w:szCs w:val="28"/>
        </w:rPr>
        <w:t xml:space="preserve">e service de halte-garderie </w:t>
      </w:r>
      <w:r w:rsidR="000A4DAE">
        <w:rPr>
          <w:rFonts w:ascii="Arial" w:hAnsi="Arial" w:cs="Arial"/>
          <w:sz w:val="24"/>
          <w:szCs w:val="28"/>
        </w:rPr>
        <w:t>es</w:t>
      </w:r>
      <w:r>
        <w:rPr>
          <w:rFonts w:ascii="Arial" w:hAnsi="Arial" w:cs="Arial"/>
          <w:sz w:val="24"/>
          <w:szCs w:val="28"/>
        </w:rPr>
        <w:t>t offert dès 8</w:t>
      </w:r>
      <w:r w:rsidR="007B552A">
        <w:rPr>
          <w:rFonts w:ascii="Arial" w:hAnsi="Arial" w:cs="Arial"/>
          <w:sz w:val="24"/>
          <w:szCs w:val="28"/>
        </w:rPr>
        <w:t> h </w:t>
      </w:r>
      <w:r>
        <w:rPr>
          <w:rFonts w:ascii="Arial" w:hAnsi="Arial" w:cs="Arial"/>
          <w:sz w:val="24"/>
          <w:szCs w:val="28"/>
        </w:rPr>
        <w:t>30 jusqu’à la fin de l’activité.</w:t>
      </w:r>
    </w:p>
    <w:p w:rsidR="00B17EEA" w:rsidRDefault="00B17EEA" w:rsidP="000A4DAE">
      <w:pPr>
        <w:spacing w:after="0" w:line="240" w:lineRule="auto"/>
        <w:ind w:left="142"/>
        <w:rPr>
          <w:rFonts w:ascii="Arial" w:hAnsi="Arial" w:cs="Arial"/>
          <w:sz w:val="24"/>
          <w:szCs w:val="28"/>
        </w:rPr>
      </w:pPr>
    </w:p>
    <w:p w:rsidR="00B17EEA" w:rsidRDefault="00B17EEA" w:rsidP="000A4DAE">
      <w:pPr>
        <w:spacing w:after="0" w:line="240" w:lineRule="auto"/>
        <w:ind w:left="142"/>
        <w:rPr>
          <w:rFonts w:ascii="Arial" w:hAnsi="Arial" w:cs="Arial"/>
          <w:sz w:val="24"/>
          <w:szCs w:val="28"/>
        </w:rPr>
      </w:pPr>
      <w:r>
        <w:rPr>
          <w:rFonts w:ascii="Arial" w:hAnsi="Arial" w:cs="Arial"/>
          <w:sz w:val="24"/>
          <w:szCs w:val="28"/>
        </w:rPr>
        <w:t xml:space="preserve">Supervision : </w:t>
      </w:r>
      <w:r w:rsidR="00C36C18">
        <w:rPr>
          <w:rFonts w:ascii="Arial" w:hAnsi="Arial" w:cs="Arial"/>
          <w:sz w:val="24"/>
          <w:szCs w:val="28"/>
        </w:rPr>
        <w:t>U</w:t>
      </w:r>
      <w:r>
        <w:rPr>
          <w:rFonts w:ascii="Arial" w:hAnsi="Arial" w:cs="Arial"/>
          <w:sz w:val="24"/>
          <w:szCs w:val="28"/>
        </w:rPr>
        <w:t>ne équipe formée d’éducatrices spécialisées.</w:t>
      </w:r>
    </w:p>
    <w:p w:rsidR="00C36C18" w:rsidRDefault="00C36C18" w:rsidP="000A4DAE">
      <w:pPr>
        <w:spacing w:after="0" w:line="240" w:lineRule="auto"/>
        <w:ind w:left="142"/>
        <w:rPr>
          <w:rFonts w:ascii="Arial" w:hAnsi="Arial" w:cs="Arial"/>
          <w:sz w:val="24"/>
          <w:szCs w:val="28"/>
        </w:rPr>
      </w:pPr>
    </w:p>
    <w:p w:rsidR="00C36C18" w:rsidRDefault="00C36C18" w:rsidP="000A4DAE">
      <w:pPr>
        <w:spacing w:after="0" w:line="240" w:lineRule="auto"/>
        <w:ind w:left="142"/>
        <w:rPr>
          <w:rFonts w:ascii="Arial" w:hAnsi="Arial" w:cs="Arial"/>
          <w:sz w:val="24"/>
          <w:szCs w:val="28"/>
        </w:rPr>
      </w:pPr>
      <w:r>
        <w:rPr>
          <w:rFonts w:ascii="Arial" w:hAnsi="Arial" w:cs="Arial"/>
          <w:sz w:val="24"/>
          <w:szCs w:val="28"/>
        </w:rPr>
        <w:t>Dîner et collations : Une collation est servie en avant-midi et en après-midi et le dîner est servi directement à la halte-garderie vers 11</w:t>
      </w:r>
      <w:r w:rsidR="007B552A">
        <w:rPr>
          <w:rFonts w:ascii="Arial" w:hAnsi="Arial" w:cs="Arial"/>
          <w:sz w:val="24"/>
          <w:szCs w:val="28"/>
        </w:rPr>
        <w:t> h </w:t>
      </w:r>
      <w:r>
        <w:rPr>
          <w:rFonts w:ascii="Arial" w:hAnsi="Arial" w:cs="Arial"/>
          <w:sz w:val="24"/>
          <w:szCs w:val="28"/>
        </w:rPr>
        <w:t>30.</w:t>
      </w:r>
    </w:p>
    <w:p w:rsidR="00C36C18" w:rsidRDefault="00C36C18" w:rsidP="000A4DAE">
      <w:pPr>
        <w:spacing w:after="0" w:line="240" w:lineRule="auto"/>
        <w:ind w:left="142"/>
        <w:rPr>
          <w:rFonts w:ascii="Arial" w:hAnsi="Arial" w:cs="Arial"/>
          <w:sz w:val="24"/>
          <w:szCs w:val="28"/>
        </w:rPr>
      </w:pPr>
    </w:p>
    <w:p w:rsidR="00C36C18" w:rsidRDefault="00C36C18" w:rsidP="000A4DAE">
      <w:pPr>
        <w:spacing w:after="0" w:line="240" w:lineRule="auto"/>
        <w:ind w:left="142"/>
        <w:rPr>
          <w:rFonts w:ascii="Arial" w:hAnsi="Arial" w:cs="Arial"/>
          <w:sz w:val="24"/>
          <w:szCs w:val="28"/>
        </w:rPr>
      </w:pPr>
      <w:r>
        <w:rPr>
          <w:rFonts w:ascii="Arial" w:hAnsi="Arial" w:cs="Arial"/>
          <w:sz w:val="24"/>
          <w:szCs w:val="28"/>
        </w:rPr>
        <w:t>Activités : Des activités libres ou dirigées sont offertes dans un environnement amusant et stimulant avec des jeux et un encadrement adapté aux besoins des enfants.</w:t>
      </w:r>
    </w:p>
    <w:p w:rsidR="00C36C18" w:rsidRDefault="00C36C18"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Default="000A4DAE" w:rsidP="000A4DAE">
      <w:pPr>
        <w:spacing w:after="0" w:line="240" w:lineRule="auto"/>
        <w:ind w:left="142"/>
        <w:rPr>
          <w:rFonts w:ascii="Arial" w:hAnsi="Arial" w:cs="Arial"/>
          <w:sz w:val="24"/>
          <w:szCs w:val="28"/>
        </w:rPr>
      </w:pPr>
    </w:p>
    <w:p w:rsidR="000A4DAE" w:rsidRPr="000A4DAE" w:rsidRDefault="000A4DAE" w:rsidP="000A4DAE">
      <w:pPr>
        <w:spacing w:after="0"/>
        <w:ind w:left="142"/>
        <w:rPr>
          <w:rFonts w:ascii="Arial" w:hAnsi="Arial" w:cs="Arial"/>
          <w:i/>
          <w:sz w:val="24"/>
        </w:rPr>
      </w:pPr>
      <w:r w:rsidRPr="000A4DAE">
        <w:rPr>
          <w:rFonts w:ascii="Arial" w:hAnsi="Arial" w:cs="Arial"/>
          <w:sz w:val="24"/>
        </w:rPr>
        <w:t>Journée d’échanges</w:t>
      </w:r>
    </w:p>
    <w:p w:rsidR="000A4DAE" w:rsidRPr="000A4DAE" w:rsidRDefault="000A4DAE" w:rsidP="000A4DAE">
      <w:pPr>
        <w:spacing w:after="0"/>
        <w:ind w:left="142"/>
        <w:rPr>
          <w:rFonts w:ascii="Arial" w:hAnsi="Arial" w:cs="Arial"/>
          <w:i/>
          <w:sz w:val="24"/>
        </w:rPr>
      </w:pPr>
      <w:r w:rsidRPr="000A4DAE">
        <w:rPr>
          <w:rFonts w:ascii="Arial" w:hAnsi="Arial" w:cs="Arial"/>
          <w:sz w:val="24"/>
        </w:rPr>
        <w:t>Samedi 11 novembre 2017</w:t>
      </w:r>
    </w:p>
    <w:p w:rsidR="000A4DAE" w:rsidRPr="000A4DAE" w:rsidRDefault="000A4DAE" w:rsidP="000A4DAE">
      <w:pPr>
        <w:spacing w:after="0" w:line="240" w:lineRule="auto"/>
        <w:ind w:left="142"/>
        <w:rPr>
          <w:rFonts w:ascii="Arial" w:hAnsi="Arial" w:cs="Arial"/>
          <w:sz w:val="24"/>
        </w:rPr>
      </w:pPr>
      <w:r w:rsidRPr="000A4DAE">
        <w:rPr>
          <w:rFonts w:ascii="Arial" w:hAnsi="Arial" w:cs="Arial"/>
          <w:sz w:val="24"/>
        </w:rPr>
        <w:t>Hôtel Sandman Longueuil</w:t>
      </w:r>
    </w:p>
    <w:p w:rsidR="000A4DAE" w:rsidRPr="000A4DAE" w:rsidRDefault="000A4DAE" w:rsidP="000A4DAE">
      <w:pPr>
        <w:spacing w:after="0" w:line="240" w:lineRule="auto"/>
        <w:ind w:left="142"/>
        <w:rPr>
          <w:rFonts w:ascii="Arial" w:hAnsi="Arial" w:cs="Arial"/>
          <w:i/>
          <w:sz w:val="28"/>
        </w:rPr>
      </w:pPr>
    </w:p>
    <w:p w:rsidR="000A4DAE" w:rsidRPr="000A4DAE" w:rsidRDefault="000A4DAE" w:rsidP="000A4DAE">
      <w:pPr>
        <w:spacing w:after="0" w:line="240" w:lineRule="auto"/>
        <w:ind w:left="142" w:right="-8"/>
        <w:jc w:val="both"/>
        <w:rPr>
          <w:rFonts w:ascii="Arial" w:hAnsi="Arial" w:cs="Arial"/>
          <w:i/>
          <w:iCs/>
          <w:color w:val="000000" w:themeColor="text1"/>
          <w:sz w:val="24"/>
          <w:szCs w:val="24"/>
        </w:rPr>
      </w:pPr>
      <w:r w:rsidRPr="000A4DAE">
        <w:rPr>
          <w:rFonts w:ascii="Arial" w:hAnsi="Arial" w:cs="Arial"/>
          <w:color w:val="000000" w:themeColor="text1"/>
          <w:sz w:val="24"/>
          <w:szCs w:val="24"/>
        </w:rPr>
        <w:t xml:space="preserve">Les membres actifs dont le </w:t>
      </w:r>
      <w:r w:rsidRPr="000A4DAE">
        <w:rPr>
          <w:rFonts w:ascii="Arial" w:hAnsi="Arial" w:cs="Arial"/>
          <w:bCs/>
          <w:color w:val="000000" w:themeColor="text1"/>
          <w:sz w:val="24"/>
          <w:szCs w:val="24"/>
        </w:rPr>
        <w:t>lieu de résidence est situé à 300 km et plus (pour un aller) du lieu de l’événement</w:t>
      </w:r>
      <w:r w:rsidRPr="000A4DAE">
        <w:rPr>
          <w:rFonts w:ascii="Arial" w:hAnsi="Arial" w:cs="Arial"/>
          <w:color w:val="000000" w:themeColor="text1"/>
          <w:sz w:val="24"/>
          <w:szCs w:val="24"/>
        </w:rPr>
        <w:t xml:space="preserve"> pourront bénéficier d’un hébergement gratuit pour une nuit. Les coûts seront assumés par l’AQPEHV. Aux fins de cette activité, sont identifiées comme éloignées :</w:t>
      </w:r>
    </w:p>
    <w:p w:rsidR="000A4DAE" w:rsidRPr="000A4DAE" w:rsidRDefault="000A4DAE" w:rsidP="000A4DAE">
      <w:pPr>
        <w:spacing w:after="0" w:line="240" w:lineRule="auto"/>
        <w:ind w:left="142"/>
        <w:jc w:val="both"/>
        <w:rPr>
          <w:rFonts w:ascii="Arial" w:hAnsi="Arial" w:cs="Arial"/>
          <w:i/>
          <w:iCs/>
          <w:color w:val="000000" w:themeColor="text1"/>
          <w:sz w:val="24"/>
          <w:szCs w:val="24"/>
        </w:rPr>
      </w:pPr>
    </w:p>
    <w:p w:rsidR="000A4DAE" w:rsidRPr="000A4DAE" w:rsidRDefault="000A4DAE" w:rsidP="000A4DAE">
      <w:pPr>
        <w:spacing w:after="0" w:line="240" w:lineRule="auto"/>
        <w:ind w:left="142"/>
        <w:rPr>
          <w:rFonts w:ascii="Arial" w:hAnsi="Arial" w:cs="Arial"/>
          <w:i/>
          <w:iCs/>
          <w:caps/>
          <w:color w:val="000000" w:themeColor="text1"/>
          <w:sz w:val="24"/>
          <w:szCs w:val="24"/>
        </w:rPr>
      </w:pPr>
      <w:r w:rsidRPr="000A4DAE">
        <w:rPr>
          <w:rFonts w:ascii="Arial" w:hAnsi="Arial" w:cs="Arial"/>
          <w:caps/>
          <w:color w:val="000000" w:themeColor="text1"/>
          <w:sz w:val="24"/>
          <w:szCs w:val="24"/>
        </w:rPr>
        <w:t xml:space="preserve">Les régions suivantes : </w:t>
      </w:r>
    </w:p>
    <w:p w:rsidR="000A4DAE" w:rsidRPr="000A4DAE" w:rsidRDefault="000A4DAE" w:rsidP="000A4DAE">
      <w:pPr>
        <w:tabs>
          <w:tab w:val="left" w:pos="426"/>
        </w:tabs>
        <w:spacing w:after="0" w:line="240" w:lineRule="auto"/>
        <w:ind w:left="142"/>
        <w:rPr>
          <w:rFonts w:ascii="Arial" w:hAnsi="Arial" w:cs="Arial"/>
          <w:i/>
          <w:iCs/>
          <w:caps/>
          <w:color w:val="000000" w:themeColor="text1"/>
          <w:sz w:val="24"/>
          <w:szCs w:val="24"/>
        </w:rPr>
      </w:pP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La région 01 : Bas-Saint-Laurent</w:t>
      </w:r>
      <w:r w:rsidRPr="000A4DAE">
        <w:rPr>
          <w:rFonts w:ascii="Arial" w:hAnsi="Arial" w:cs="Arial"/>
          <w:color w:val="000000" w:themeColor="text1"/>
          <w:sz w:val="24"/>
          <w:szCs w:val="24"/>
        </w:rPr>
        <w:tab/>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La région 02 : Saguenay — Lac-Saint-Jean</w:t>
      </w:r>
      <w:r w:rsidRPr="000A4DAE">
        <w:rPr>
          <w:rFonts w:ascii="Arial" w:hAnsi="Arial" w:cs="Arial"/>
          <w:color w:val="000000" w:themeColor="text1"/>
          <w:sz w:val="24"/>
          <w:szCs w:val="24"/>
        </w:rPr>
        <w:tab/>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La région 08 : Abitibi-</w:t>
      </w:r>
      <w:proofErr w:type="spellStart"/>
      <w:r w:rsidRPr="000A4DAE">
        <w:rPr>
          <w:rFonts w:ascii="Arial" w:hAnsi="Arial" w:cs="Arial"/>
          <w:color w:val="000000" w:themeColor="text1"/>
          <w:sz w:val="24"/>
          <w:szCs w:val="24"/>
        </w:rPr>
        <w:t>Témiscamingue</w:t>
      </w:r>
      <w:proofErr w:type="spellEnd"/>
      <w:r w:rsidRPr="000A4DAE">
        <w:rPr>
          <w:rFonts w:ascii="Arial" w:hAnsi="Arial" w:cs="Arial"/>
          <w:color w:val="000000" w:themeColor="text1"/>
          <w:sz w:val="24"/>
          <w:szCs w:val="24"/>
        </w:rPr>
        <w:tab/>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La région 09 : Côte-Nord</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La région 10 : Nord-du-Québec</w:t>
      </w:r>
      <w:r w:rsidRPr="000A4DAE">
        <w:rPr>
          <w:rFonts w:ascii="Arial" w:hAnsi="Arial" w:cs="Arial"/>
          <w:color w:val="000000" w:themeColor="text1"/>
          <w:sz w:val="24"/>
          <w:szCs w:val="24"/>
        </w:rPr>
        <w:tab/>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 xml:space="preserve">La région 11 : Gaspésie — Îles-de-la-Madeleine </w:t>
      </w:r>
    </w:p>
    <w:p w:rsidR="000A4DAE" w:rsidRPr="000A4DAE" w:rsidRDefault="000A4DAE" w:rsidP="000A4DAE">
      <w:pPr>
        <w:spacing w:line="240" w:lineRule="auto"/>
        <w:ind w:left="142"/>
        <w:contextualSpacing/>
        <w:rPr>
          <w:rFonts w:ascii="Arial" w:hAnsi="Arial" w:cs="Arial"/>
          <w:iCs/>
          <w:color w:val="000000" w:themeColor="text1"/>
          <w:sz w:val="24"/>
          <w:szCs w:val="24"/>
        </w:rPr>
      </w:pPr>
    </w:p>
    <w:p w:rsidR="000A4DAE" w:rsidRPr="000A4DAE" w:rsidRDefault="000A4DAE" w:rsidP="000A4DAE">
      <w:pPr>
        <w:spacing w:after="0" w:line="240" w:lineRule="auto"/>
        <w:ind w:left="142"/>
        <w:rPr>
          <w:rFonts w:ascii="Arial" w:hAnsi="Arial" w:cs="Arial"/>
          <w:iCs/>
          <w:caps/>
          <w:color w:val="000000" w:themeColor="text1"/>
          <w:sz w:val="24"/>
          <w:szCs w:val="24"/>
        </w:rPr>
      </w:pPr>
      <w:r w:rsidRPr="000A4DAE">
        <w:rPr>
          <w:rFonts w:ascii="Arial" w:hAnsi="Arial" w:cs="Arial"/>
          <w:caps/>
          <w:color w:val="000000" w:themeColor="text1"/>
          <w:sz w:val="24"/>
          <w:szCs w:val="24"/>
        </w:rPr>
        <w:t xml:space="preserve">Les secteurs suivants : </w:t>
      </w:r>
    </w:p>
    <w:p w:rsidR="000A4DAE" w:rsidRPr="000A4DAE" w:rsidRDefault="000A4DAE" w:rsidP="000A4DAE">
      <w:pPr>
        <w:spacing w:after="0" w:line="240" w:lineRule="auto"/>
        <w:ind w:left="142"/>
        <w:rPr>
          <w:rFonts w:ascii="Arial" w:hAnsi="Arial" w:cs="Arial"/>
          <w:iCs/>
          <w:caps/>
          <w:color w:val="000000" w:themeColor="text1"/>
          <w:sz w:val="24"/>
          <w:szCs w:val="24"/>
        </w:rPr>
      </w:pPr>
    </w:p>
    <w:p w:rsidR="000A4DAE" w:rsidRPr="000A4DAE" w:rsidRDefault="000A4DAE" w:rsidP="000A4DAE">
      <w:pPr>
        <w:pStyle w:val="Paragraphedeliste"/>
        <w:tabs>
          <w:tab w:val="left" w:pos="426"/>
        </w:tabs>
        <w:spacing w:after="0" w:line="360" w:lineRule="auto"/>
        <w:ind w:left="142" w:right="96"/>
        <w:rPr>
          <w:rFonts w:cs="Arial"/>
          <w:iCs/>
          <w:szCs w:val="24"/>
        </w:rPr>
      </w:pPr>
      <w:r w:rsidRPr="000A4DAE">
        <w:rPr>
          <w:rFonts w:cs="Arial"/>
          <w:szCs w:val="24"/>
        </w:rPr>
        <w:t>Les municipalités de la MRC : de Charlevoix</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 Charlevoix-Est</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du Haut-Saint-Maurice</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 Pontiac</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 la Vallée-de-la-Gatineau</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 L’Islet</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 Montmagny</w:t>
      </w:r>
    </w:p>
    <w:p w:rsidR="000A4DAE" w:rsidRPr="000A4DAE" w:rsidRDefault="000A4DAE" w:rsidP="000A4DAE">
      <w:pPr>
        <w:tabs>
          <w:tab w:val="left" w:pos="426"/>
        </w:tabs>
        <w:spacing w:after="0" w:line="360" w:lineRule="auto"/>
        <w:ind w:left="142"/>
        <w:contextualSpacing/>
        <w:rPr>
          <w:rFonts w:ascii="Arial" w:hAnsi="Arial" w:cs="Arial"/>
          <w:iCs/>
          <w:color w:val="000000" w:themeColor="text1"/>
          <w:sz w:val="24"/>
          <w:szCs w:val="24"/>
        </w:rPr>
      </w:pPr>
      <w:r w:rsidRPr="000A4DAE">
        <w:rPr>
          <w:rFonts w:ascii="Arial" w:hAnsi="Arial" w:cs="Arial"/>
          <w:color w:val="000000" w:themeColor="text1"/>
          <w:sz w:val="24"/>
          <w:szCs w:val="24"/>
        </w:rPr>
        <w:t>Les municipalités de la MRC : des Etchemins</w:t>
      </w:r>
    </w:p>
    <w:p w:rsidR="000A4DAE" w:rsidRPr="000A4DAE" w:rsidRDefault="000A4DAE" w:rsidP="000A4DAE">
      <w:pPr>
        <w:spacing w:after="0" w:line="240" w:lineRule="auto"/>
        <w:ind w:left="142"/>
        <w:rPr>
          <w:rFonts w:ascii="Arial" w:hAnsi="Arial" w:cs="Arial"/>
          <w:color w:val="000000" w:themeColor="text1"/>
          <w:sz w:val="24"/>
          <w:szCs w:val="24"/>
        </w:rPr>
      </w:pPr>
    </w:p>
    <w:sectPr w:rsidR="000A4DAE" w:rsidRPr="000A4DAE" w:rsidSect="00135143">
      <w:type w:val="continuous"/>
      <w:pgSz w:w="12240" w:h="15840" w:code="1"/>
      <w:pgMar w:top="720" w:right="1021" w:bottom="720" w:left="1021" w:header="720" w:footer="720" w:gutter="0"/>
      <w:paperSrc w:first="7" w:other="7"/>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CB" w:rsidRDefault="006807CB" w:rsidP="000A4DAE">
      <w:pPr>
        <w:spacing w:after="0" w:line="240" w:lineRule="auto"/>
      </w:pPr>
      <w:r>
        <w:separator/>
      </w:r>
    </w:p>
  </w:endnote>
  <w:endnote w:type="continuationSeparator" w:id="0">
    <w:p w:rsidR="006807CB" w:rsidRDefault="006807CB" w:rsidP="000A4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CB" w:rsidRDefault="006807CB" w:rsidP="000A4DAE">
      <w:pPr>
        <w:spacing w:after="0" w:line="240" w:lineRule="auto"/>
      </w:pPr>
      <w:r>
        <w:separator/>
      </w:r>
    </w:p>
  </w:footnote>
  <w:footnote w:type="continuationSeparator" w:id="0">
    <w:p w:rsidR="006807CB" w:rsidRDefault="006807CB" w:rsidP="000A4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EEF"/>
      </v:shape>
    </w:pict>
  </w:numPicBullet>
  <w:abstractNum w:abstractNumId="0">
    <w:nsid w:val="128F271C"/>
    <w:multiLevelType w:val="hybridMultilevel"/>
    <w:tmpl w:val="401280B0"/>
    <w:lvl w:ilvl="0" w:tplc="0C0C0007">
      <w:start w:val="1"/>
      <w:numFmt w:val="bullet"/>
      <w:lvlText w:val=""/>
      <w:lvlPicBulletId w:val="0"/>
      <w:lvlJc w:val="left"/>
      <w:pPr>
        <w:ind w:left="1116" w:hanging="360"/>
      </w:pPr>
      <w:rPr>
        <w:rFonts w:ascii="Symbol" w:hAnsi="Symbol" w:hint="default"/>
      </w:rPr>
    </w:lvl>
    <w:lvl w:ilvl="1" w:tplc="0C0C0003" w:tentative="1">
      <w:start w:val="1"/>
      <w:numFmt w:val="bullet"/>
      <w:lvlText w:val="o"/>
      <w:lvlJc w:val="left"/>
      <w:pPr>
        <w:ind w:left="1836" w:hanging="360"/>
      </w:pPr>
      <w:rPr>
        <w:rFonts w:ascii="Courier New" w:hAnsi="Courier New" w:cs="Courier New" w:hint="default"/>
      </w:rPr>
    </w:lvl>
    <w:lvl w:ilvl="2" w:tplc="0C0C0005" w:tentative="1">
      <w:start w:val="1"/>
      <w:numFmt w:val="bullet"/>
      <w:lvlText w:val=""/>
      <w:lvlJc w:val="left"/>
      <w:pPr>
        <w:ind w:left="2556" w:hanging="360"/>
      </w:pPr>
      <w:rPr>
        <w:rFonts w:ascii="Wingdings" w:hAnsi="Wingdings" w:hint="default"/>
      </w:rPr>
    </w:lvl>
    <w:lvl w:ilvl="3" w:tplc="0C0C0001" w:tentative="1">
      <w:start w:val="1"/>
      <w:numFmt w:val="bullet"/>
      <w:lvlText w:val=""/>
      <w:lvlJc w:val="left"/>
      <w:pPr>
        <w:ind w:left="3276" w:hanging="360"/>
      </w:pPr>
      <w:rPr>
        <w:rFonts w:ascii="Symbol" w:hAnsi="Symbol" w:hint="default"/>
      </w:rPr>
    </w:lvl>
    <w:lvl w:ilvl="4" w:tplc="0C0C0003" w:tentative="1">
      <w:start w:val="1"/>
      <w:numFmt w:val="bullet"/>
      <w:lvlText w:val="o"/>
      <w:lvlJc w:val="left"/>
      <w:pPr>
        <w:ind w:left="3996" w:hanging="360"/>
      </w:pPr>
      <w:rPr>
        <w:rFonts w:ascii="Courier New" w:hAnsi="Courier New" w:cs="Courier New" w:hint="default"/>
      </w:rPr>
    </w:lvl>
    <w:lvl w:ilvl="5" w:tplc="0C0C0005" w:tentative="1">
      <w:start w:val="1"/>
      <w:numFmt w:val="bullet"/>
      <w:lvlText w:val=""/>
      <w:lvlJc w:val="left"/>
      <w:pPr>
        <w:ind w:left="4716" w:hanging="360"/>
      </w:pPr>
      <w:rPr>
        <w:rFonts w:ascii="Wingdings" w:hAnsi="Wingdings" w:hint="default"/>
      </w:rPr>
    </w:lvl>
    <w:lvl w:ilvl="6" w:tplc="0C0C0001" w:tentative="1">
      <w:start w:val="1"/>
      <w:numFmt w:val="bullet"/>
      <w:lvlText w:val=""/>
      <w:lvlJc w:val="left"/>
      <w:pPr>
        <w:ind w:left="5436" w:hanging="360"/>
      </w:pPr>
      <w:rPr>
        <w:rFonts w:ascii="Symbol" w:hAnsi="Symbol" w:hint="default"/>
      </w:rPr>
    </w:lvl>
    <w:lvl w:ilvl="7" w:tplc="0C0C0003" w:tentative="1">
      <w:start w:val="1"/>
      <w:numFmt w:val="bullet"/>
      <w:lvlText w:val="o"/>
      <w:lvlJc w:val="left"/>
      <w:pPr>
        <w:ind w:left="6156" w:hanging="360"/>
      </w:pPr>
      <w:rPr>
        <w:rFonts w:ascii="Courier New" w:hAnsi="Courier New" w:cs="Courier New" w:hint="default"/>
      </w:rPr>
    </w:lvl>
    <w:lvl w:ilvl="8" w:tplc="0C0C0005" w:tentative="1">
      <w:start w:val="1"/>
      <w:numFmt w:val="bullet"/>
      <w:lvlText w:val=""/>
      <w:lvlJc w:val="left"/>
      <w:pPr>
        <w:ind w:left="6876" w:hanging="360"/>
      </w:pPr>
      <w:rPr>
        <w:rFonts w:ascii="Wingdings" w:hAnsi="Wingdings" w:hint="default"/>
      </w:rPr>
    </w:lvl>
  </w:abstractNum>
  <w:abstractNum w:abstractNumId="1">
    <w:nsid w:val="20D13AD3"/>
    <w:multiLevelType w:val="hybridMultilevel"/>
    <w:tmpl w:val="0FD6E030"/>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925095"/>
    <w:rsid w:val="000026B7"/>
    <w:rsid w:val="00003E21"/>
    <w:rsid w:val="0000404A"/>
    <w:rsid w:val="00004EF8"/>
    <w:rsid w:val="00010139"/>
    <w:rsid w:val="0001144C"/>
    <w:rsid w:val="000124F6"/>
    <w:rsid w:val="00014324"/>
    <w:rsid w:val="000160FB"/>
    <w:rsid w:val="00021C9A"/>
    <w:rsid w:val="0002316A"/>
    <w:rsid w:val="00023B84"/>
    <w:rsid w:val="00023F73"/>
    <w:rsid w:val="000261E7"/>
    <w:rsid w:val="0003208D"/>
    <w:rsid w:val="00037A8B"/>
    <w:rsid w:val="000406AE"/>
    <w:rsid w:val="00041EBF"/>
    <w:rsid w:val="00043AAE"/>
    <w:rsid w:val="00043BC4"/>
    <w:rsid w:val="00045041"/>
    <w:rsid w:val="00045420"/>
    <w:rsid w:val="00047E44"/>
    <w:rsid w:val="000511ED"/>
    <w:rsid w:val="0005280B"/>
    <w:rsid w:val="00056AF2"/>
    <w:rsid w:val="000608E5"/>
    <w:rsid w:val="00062CC7"/>
    <w:rsid w:val="000664EC"/>
    <w:rsid w:val="00066A7E"/>
    <w:rsid w:val="00070273"/>
    <w:rsid w:val="00071BE9"/>
    <w:rsid w:val="00071D1C"/>
    <w:rsid w:val="00072182"/>
    <w:rsid w:val="00073EAF"/>
    <w:rsid w:val="000748B5"/>
    <w:rsid w:val="00074C2D"/>
    <w:rsid w:val="00074FC6"/>
    <w:rsid w:val="00075262"/>
    <w:rsid w:val="000765D9"/>
    <w:rsid w:val="0007783F"/>
    <w:rsid w:val="000809BC"/>
    <w:rsid w:val="00082A08"/>
    <w:rsid w:val="00086725"/>
    <w:rsid w:val="00092E96"/>
    <w:rsid w:val="0009368D"/>
    <w:rsid w:val="000936B7"/>
    <w:rsid w:val="00095684"/>
    <w:rsid w:val="0009616E"/>
    <w:rsid w:val="00096B08"/>
    <w:rsid w:val="00097321"/>
    <w:rsid w:val="00097F35"/>
    <w:rsid w:val="000A0460"/>
    <w:rsid w:val="000A1606"/>
    <w:rsid w:val="000A1D0E"/>
    <w:rsid w:val="000A395A"/>
    <w:rsid w:val="000A4DAE"/>
    <w:rsid w:val="000A5DB5"/>
    <w:rsid w:val="000B0029"/>
    <w:rsid w:val="000B0AF5"/>
    <w:rsid w:val="000B2D91"/>
    <w:rsid w:val="000B4DD6"/>
    <w:rsid w:val="000B54D9"/>
    <w:rsid w:val="000B6C75"/>
    <w:rsid w:val="000B6FBA"/>
    <w:rsid w:val="000C0AC6"/>
    <w:rsid w:val="000C0EC5"/>
    <w:rsid w:val="000C1216"/>
    <w:rsid w:val="000C3CFF"/>
    <w:rsid w:val="000C46CF"/>
    <w:rsid w:val="000C71B3"/>
    <w:rsid w:val="000C745C"/>
    <w:rsid w:val="000C7FB5"/>
    <w:rsid w:val="000D1385"/>
    <w:rsid w:val="000D198C"/>
    <w:rsid w:val="000D233B"/>
    <w:rsid w:val="000D2CD9"/>
    <w:rsid w:val="000D4BB3"/>
    <w:rsid w:val="000E1CA6"/>
    <w:rsid w:val="000E38FA"/>
    <w:rsid w:val="000E40CF"/>
    <w:rsid w:val="000E57F3"/>
    <w:rsid w:val="000E5C8C"/>
    <w:rsid w:val="000E5DE0"/>
    <w:rsid w:val="000E5E3D"/>
    <w:rsid w:val="000E7B67"/>
    <w:rsid w:val="000E7EB3"/>
    <w:rsid w:val="000F0AB5"/>
    <w:rsid w:val="000F1A7A"/>
    <w:rsid w:val="000F5B93"/>
    <w:rsid w:val="00100845"/>
    <w:rsid w:val="00100D0F"/>
    <w:rsid w:val="0010136C"/>
    <w:rsid w:val="0010255A"/>
    <w:rsid w:val="00103FE0"/>
    <w:rsid w:val="0010428C"/>
    <w:rsid w:val="00105C8B"/>
    <w:rsid w:val="001069B8"/>
    <w:rsid w:val="00107C2B"/>
    <w:rsid w:val="00110CEB"/>
    <w:rsid w:val="00114BBB"/>
    <w:rsid w:val="00115021"/>
    <w:rsid w:val="00115F06"/>
    <w:rsid w:val="0011637E"/>
    <w:rsid w:val="0011697D"/>
    <w:rsid w:val="00116E34"/>
    <w:rsid w:val="001207F4"/>
    <w:rsid w:val="00121F72"/>
    <w:rsid w:val="00122A60"/>
    <w:rsid w:val="0012448C"/>
    <w:rsid w:val="00124EA1"/>
    <w:rsid w:val="001256F3"/>
    <w:rsid w:val="00126865"/>
    <w:rsid w:val="0013287A"/>
    <w:rsid w:val="00132E71"/>
    <w:rsid w:val="001349FE"/>
    <w:rsid w:val="00135143"/>
    <w:rsid w:val="00135AE6"/>
    <w:rsid w:val="00142AE3"/>
    <w:rsid w:val="00142FE0"/>
    <w:rsid w:val="001439E2"/>
    <w:rsid w:val="001444F4"/>
    <w:rsid w:val="00150345"/>
    <w:rsid w:val="00150351"/>
    <w:rsid w:val="00150A3D"/>
    <w:rsid w:val="00150F89"/>
    <w:rsid w:val="00152307"/>
    <w:rsid w:val="00155F67"/>
    <w:rsid w:val="00157137"/>
    <w:rsid w:val="001575ED"/>
    <w:rsid w:val="00157C81"/>
    <w:rsid w:val="001615AF"/>
    <w:rsid w:val="00161E9C"/>
    <w:rsid w:val="001646B2"/>
    <w:rsid w:val="00165DBF"/>
    <w:rsid w:val="00167A1F"/>
    <w:rsid w:val="00170F17"/>
    <w:rsid w:val="001736C9"/>
    <w:rsid w:val="00173E40"/>
    <w:rsid w:val="00174C54"/>
    <w:rsid w:val="001750AD"/>
    <w:rsid w:val="001770F9"/>
    <w:rsid w:val="00177A8A"/>
    <w:rsid w:val="00177D3F"/>
    <w:rsid w:val="00184E5F"/>
    <w:rsid w:val="00185AF6"/>
    <w:rsid w:val="00185B76"/>
    <w:rsid w:val="001867C8"/>
    <w:rsid w:val="00187B79"/>
    <w:rsid w:val="00190C7A"/>
    <w:rsid w:val="0019146F"/>
    <w:rsid w:val="00191BA1"/>
    <w:rsid w:val="00191C33"/>
    <w:rsid w:val="001923B7"/>
    <w:rsid w:val="00193E86"/>
    <w:rsid w:val="001966EF"/>
    <w:rsid w:val="00196A78"/>
    <w:rsid w:val="001A1E06"/>
    <w:rsid w:val="001A2F9B"/>
    <w:rsid w:val="001A4874"/>
    <w:rsid w:val="001A4933"/>
    <w:rsid w:val="001A4CB1"/>
    <w:rsid w:val="001A5A51"/>
    <w:rsid w:val="001A6631"/>
    <w:rsid w:val="001A6ED5"/>
    <w:rsid w:val="001B1000"/>
    <w:rsid w:val="001B1E3D"/>
    <w:rsid w:val="001B1EB0"/>
    <w:rsid w:val="001B41B7"/>
    <w:rsid w:val="001B5121"/>
    <w:rsid w:val="001B6309"/>
    <w:rsid w:val="001B7FAF"/>
    <w:rsid w:val="001C2DC1"/>
    <w:rsid w:val="001C4950"/>
    <w:rsid w:val="001C4B7C"/>
    <w:rsid w:val="001C4F23"/>
    <w:rsid w:val="001C5735"/>
    <w:rsid w:val="001C71BA"/>
    <w:rsid w:val="001D11E6"/>
    <w:rsid w:val="001D22DD"/>
    <w:rsid w:val="001D24AC"/>
    <w:rsid w:val="001D2ED3"/>
    <w:rsid w:val="001D6570"/>
    <w:rsid w:val="001D768E"/>
    <w:rsid w:val="001E3CE7"/>
    <w:rsid w:val="001E4796"/>
    <w:rsid w:val="001E55AD"/>
    <w:rsid w:val="001E5CCB"/>
    <w:rsid w:val="001E685B"/>
    <w:rsid w:val="001E6FB3"/>
    <w:rsid w:val="001F2112"/>
    <w:rsid w:val="001F2CCC"/>
    <w:rsid w:val="001F3A62"/>
    <w:rsid w:val="001F4C0B"/>
    <w:rsid w:val="001F53ED"/>
    <w:rsid w:val="001F7390"/>
    <w:rsid w:val="00200F81"/>
    <w:rsid w:val="00201546"/>
    <w:rsid w:val="00203D5B"/>
    <w:rsid w:val="00203DD8"/>
    <w:rsid w:val="00204320"/>
    <w:rsid w:val="002045C8"/>
    <w:rsid w:val="0020536F"/>
    <w:rsid w:val="00207214"/>
    <w:rsid w:val="00210129"/>
    <w:rsid w:val="0021081B"/>
    <w:rsid w:val="00211863"/>
    <w:rsid w:val="00215223"/>
    <w:rsid w:val="00215CF9"/>
    <w:rsid w:val="00216018"/>
    <w:rsid w:val="00216AE2"/>
    <w:rsid w:val="00217E63"/>
    <w:rsid w:val="0022049E"/>
    <w:rsid w:val="00221430"/>
    <w:rsid w:val="002217B8"/>
    <w:rsid w:val="0022181C"/>
    <w:rsid w:val="00221B46"/>
    <w:rsid w:val="002228C7"/>
    <w:rsid w:val="00223B10"/>
    <w:rsid w:val="00224415"/>
    <w:rsid w:val="00225FCC"/>
    <w:rsid w:val="00226FD3"/>
    <w:rsid w:val="00227355"/>
    <w:rsid w:val="00230151"/>
    <w:rsid w:val="00230908"/>
    <w:rsid w:val="0023131C"/>
    <w:rsid w:val="00231F41"/>
    <w:rsid w:val="00231FD1"/>
    <w:rsid w:val="00233839"/>
    <w:rsid w:val="00234E9D"/>
    <w:rsid w:val="002351E2"/>
    <w:rsid w:val="00236300"/>
    <w:rsid w:val="0024007C"/>
    <w:rsid w:val="002428E5"/>
    <w:rsid w:val="0024506A"/>
    <w:rsid w:val="00247C50"/>
    <w:rsid w:val="00250D2A"/>
    <w:rsid w:val="00252031"/>
    <w:rsid w:val="00253902"/>
    <w:rsid w:val="00254E96"/>
    <w:rsid w:val="002569CD"/>
    <w:rsid w:val="00260D1E"/>
    <w:rsid w:val="00261085"/>
    <w:rsid w:val="0026227C"/>
    <w:rsid w:val="002628F2"/>
    <w:rsid w:val="00270211"/>
    <w:rsid w:val="0027274A"/>
    <w:rsid w:val="00274E05"/>
    <w:rsid w:val="00276177"/>
    <w:rsid w:val="00276AFC"/>
    <w:rsid w:val="00277970"/>
    <w:rsid w:val="00281F3A"/>
    <w:rsid w:val="00284EB3"/>
    <w:rsid w:val="0028612C"/>
    <w:rsid w:val="00286AFD"/>
    <w:rsid w:val="00286FAE"/>
    <w:rsid w:val="00287957"/>
    <w:rsid w:val="00290F88"/>
    <w:rsid w:val="00291123"/>
    <w:rsid w:val="00291373"/>
    <w:rsid w:val="00292362"/>
    <w:rsid w:val="0029247A"/>
    <w:rsid w:val="00292755"/>
    <w:rsid w:val="00292970"/>
    <w:rsid w:val="00293516"/>
    <w:rsid w:val="002936ED"/>
    <w:rsid w:val="00293A9D"/>
    <w:rsid w:val="00294581"/>
    <w:rsid w:val="002964FD"/>
    <w:rsid w:val="002A06A2"/>
    <w:rsid w:val="002A13FF"/>
    <w:rsid w:val="002A1424"/>
    <w:rsid w:val="002A21EF"/>
    <w:rsid w:val="002A2D44"/>
    <w:rsid w:val="002A32A5"/>
    <w:rsid w:val="002A6A55"/>
    <w:rsid w:val="002B0582"/>
    <w:rsid w:val="002B1A12"/>
    <w:rsid w:val="002B3059"/>
    <w:rsid w:val="002B7B66"/>
    <w:rsid w:val="002C04C6"/>
    <w:rsid w:val="002C108F"/>
    <w:rsid w:val="002C2796"/>
    <w:rsid w:val="002C3976"/>
    <w:rsid w:val="002C635F"/>
    <w:rsid w:val="002C7869"/>
    <w:rsid w:val="002D1EE7"/>
    <w:rsid w:val="002D3EA4"/>
    <w:rsid w:val="002D445F"/>
    <w:rsid w:val="002D6893"/>
    <w:rsid w:val="002D6E1C"/>
    <w:rsid w:val="002D7EF6"/>
    <w:rsid w:val="002E0518"/>
    <w:rsid w:val="002E1939"/>
    <w:rsid w:val="002E4E30"/>
    <w:rsid w:val="002E517C"/>
    <w:rsid w:val="002E54A1"/>
    <w:rsid w:val="002E59A4"/>
    <w:rsid w:val="002E5DB6"/>
    <w:rsid w:val="002E79BA"/>
    <w:rsid w:val="002E7A18"/>
    <w:rsid w:val="002F10C2"/>
    <w:rsid w:val="002F1217"/>
    <w:rsid w:val="002F1F82"/>
    <w:rsid w:val="002F1FF1"/>
    <w:rsid w:val="002F2496"/>
    <w:rsid w:val="002F4571"/>
    <w:rsid w:val="002F4B4D"/>
    <w:rsid w:val="002F763A"/>
    <w:rsid w:val="002F78E9"/>
    <w:rsid w:val="00301F7E"/>
    <w:rsid w:val="0030219E"/>
    <w:rsid w:val="00302A1E"/>
    <w:rsid w:val="00303CD4"/>
    <w:rsid w:val="00305198"/>
    <w:rsid w:val="0030660B"/>
    <w:rsid w:val="00307002"/>
    <w:rsid w:val="00307112"/>
    <w:rsid w:val="00307395"/>
    <w:rsid w:val="00310939"/>
    <w:rsid w:val="00311E29"/>
    <w:rsid w:val="003133FC"/>
    <w:rsid w:val="0031411F"/>
    <w:rsid w:val="00314E84"/>
    <w:rsid w:val="00315A93"/>
    <w:rsid w:val="00316AFB"/>
    <w:rsid w:val="00316FC1"/>
    <w:rsid w:val="00317563"/>
    <w:rsid w:val="00320E7A"/>
    <w:rsid w:val="00323CDB"/>
    <w:rsid w:val="00323E92"/>
    <w:rsid w:val="003243D1"/>
    <w:rsid w:val="00326847"/>
    <w:rsid w:val="003275B2"/>
    <w:rsid w:val="0032783B"/>
    <w:rsid w:val="00327D55"/>
    <w:rsid w:val="0033049D"/>
    <w:rsid w:val="00330AD4"/>
    <w:rsid w:val="00330AFA"/>
    <w:rsid w:val="0033204B"/>
    <w:rsid w:val="0033244C"/>
    <w:rsid w:val="00332572"/>
    <w:rsid w:val="00335D6D"/>
    <w:rsid w:val="00337499"/>
    <w:rsid w:val="003379CC"/>
    <w:rsid w:val="00337FCF"/>
    <w:rsid w:val="0034063D"/>
    <w:rsid w:val="00340849"/>
    <w:rsid w:val="00340B84"/>
    <w:rsid w:val="0034139E"/>
    <w:rsid w:val="0034165F"/>
    <w:rsid w:val="00343B5B"/>
    <w:rsid w:val="00344A04"/>
    <w:rsid w:val="00344A09"/>
    <w:rsid w:val="003450E0"/>
    <w:rsid w:val="0034628D"/>
    <w:rsid w:val="00346918"/>
    <w:rsid w:val="00346BE6"/>
    <w:rsid w:val="0034751C"/>
    <w:rsid w:val="00350286"/>
    <w:rsid w:val="003505AB"/>
    <w:rsid w:val="003571F7"/>
    <w:rsid w:val="003574E2"/>
    <w:rsid w:val="0036041A"/>
    <w:rsid w:val="00360A09"/>
    <w:rsid w:val="00360F7B"/>
    <w:rsid w:val="00362422"/>
    <w:rsid w:val="00364664"/>
    <w:rsid w:val="00364F91"/>
    <w:rsid w:val="00365E09"/>
    <w:rsid w:val="00366E3D"/>
    <w:rsid w:val="0037203A"/>
    <w:rsid w:val="003723C4"/>
    <w:rsid w:val="003724E6"/>
    <w:rsid w:val="00372B51"/>
    <w:rsid w:val="003736A8"/>
    <w:rsid w:val="00374B6C"/>
    <w:rsid w:val="003763FF"/>
    <w:rsid w:val="0038092F"/>
    <w:rsid w:val="003813BE"/>
    <w:rsid w:val="0038164A"/>
    <w:rsid w:val="00382472"/>
    <w:rsid w:val="00382496"/>
    <w:rsid w:val="00383890"/>
    <w:rsid w:val="003843CB"/>
    <w:rsid w:val="00385686"/>
    <w:rsid w:val="0038670B"/>
    <w:rsid w:val="00386909"/>
    <w:rsid w:val="00386AA3"/>
    <w:rsid w:val="00390C49"/>
    <w:rsid w:val="003933C4"/>
    <w:rsid w:val="003941E0"/>
    <w:rsid w:val="00394692"/>
    <w:rsid w:val="00396748"/>
    <w:rsid w:val="00396BF3"/>
    <w:rsid w:val="003A0319"/>
    <w:rsid w:val="003A1C29"/>
    <w:rsid w:val="003A3F64"/>
    <w:rsid w:val="003A428E"/>
    <w:rsid w:val="003A579E"/>
    <w:rsid w:val="003A6185"/>
    <w:rsid w:val="003A6801"/>
    <w:rsid w:val="003B0217"/>
    <w:rsid w:val="003B05DA"/>
    <w:rsid w:val="003B2C04"/>
    <w:rsid w:val="003B3BC1"/>
    <w:rsid w:val="003B3C6D"/>
    <w:rsid w:val="003B4A32"/>
    <w:rsid w:val="003B67A4"/>
    <w:rsid w:val="003B68C1"/>
    <w:rsid w:val="003B78E7"/>
    <w:rsid w:val="003C0655"/>
    <w:rsid w:val="003C0941"/>
    <w:rsid w:val="003C162C"/>
    <w:rsid w:val="003C256C"/>
    <w:rsid w:val="003C2C54"/>
    <w:rsid w:val="003C3ABD"/>
    <w:rsid w:val="003C6293"/>
    <w:rsid w:val="003C662B"/>
    <w:rsid w:val="003D038C"/>
    <w:rsid w:val="003D0F32"/>
    <w:rsid w:val="003D101F"/>
    <w:rsid w:val="003D19C7"/>
    <w:rsid w:val="003D32FB"/>
    <w:rsid w:val="003D5340"/>
    <w:rsid w:val="003D5DF5"/>
    <w:rsid w:val="003D6A73"/>
    <w:rsid w:val="003D7AF0"/>
    <w:rsid w:val="003E0EE4"/>
    <w:rsid w:val="003E2092"/>
    <w:rsid w:val="003E20B3"/>
    <w:rsid w:val="003E31FB"/>
    <w:rsid w:val="003E490A"/>
    <w:rsid w:val="003E5112"/>
    <w:rsid w:val="003E634F"/>
    <w:rsid w:val="003E7C77"/>
    <w:rsid w:val="003F03EC"/>
    <w:rsid w:val="003F16B8"/>
    <w:rsid w:val="003F32B6"/>
    <w:rsid w:val="003F3672"/>
    <w:rsid w:val="003F3E11"/>
    <w:rsid w:val="003F3F2C"/>
    <w:rsid w:val="003F482A"/>
    <w:rsid w:val="003F631C"/>
    <w:rsid w:val="003F7DA2"/>
    <w:rsid w:val="00400083"/>
    <w:rsid w:val="004005B2"/>
    <w:rsid w:val="004011CF"/>
    <w:rsid w:val="00403954"/>
    <w:rsid w:val="004043AD"/>
    <w:rsid w:val="00406369"/>
    <w:rsid w:val="00406648"/>
    <w:rsid w:val="0040769E"/>
    <w:rsid w:val="0041045D"/>
    <w:rsid w:val="00412662"/>
    <w:rsid w:val="004129ED"/>
    <w:rsid w:val="00415A7C"/>
    <w:rsid w:val="004160FD"/>
    <w:rsid w:val="00417D2D"/>
    <w:rsid w:val="00421B1C"/>
    <w:rsid w:val="004228BD"/>
    <w:rsid w:val="004239A8"/>
    <w:rsid w:val="00425DAB"/>
    <w:rsid w:val="00427CBE"/>
    <w:rsid w:val="004303CE"/>
    <w:rsid w:val="00432283"/>
    <w:rsid w:val="00432458"/>
    <w:rsid w:val="0043311E"/>
    <w:rsid w:val="0043388A"/>
    <w:rsid w:val="00433F10"/>
    <w:rsid w:val="004340C3"/>
    <w:rsid w:val="00434C6B"/>
    <w:rsid w:val="00437F3B"/>
    <w:rsid w:val="00442568"/>
    <w:rsid w:val="00442EEC"/>
    <w:rsid w:val="004436FA"/>
    <w:rsid w:val="00443772"/>
    <w:rsid w:val="00447732"/>
    <w:rsid w:val="00450081"/>
    <w:rsid w:val="004507F5"/>
    <w:rsid w:val="004517B0"/>
    <w:rsid w:val="00452A95"/>
    <w:rsid w:val="00452E67"/>
    <w:rsid w:val="004554C2"/>
    <w:rsid w:val="00455A73"/>
    <w:rsid w:val="004560EC"/>
    <w:rsid w:val="0045627F"/>
    <w:rsid w:val="00461A72"/>
    <w:rsid w:val="00461C82"/>
    <w:rsid w:val="00461EA2"/>
    <w:rsid w:val="00462FC4"/>
    <w:rsid w:val="00463EB0"/>
    <w:rsid w:val="004670A0"/>
    <w:rsid w:val="0047273D"/>
    <w:rsid w:val="004728A0"/>
    <w:rsid w:val="00472EF0"/>
    <w:rsid w:val="00473840"/>
    <w:rsid w:val="00475737"/>
    <w:rsid w:val="004768CA"/>
    <w:rsid w:val="0047777E"/>
    <w:rsid w:val="00477D8F"/>
    <w:rsid w:val="00482260"/>
    <w:rsid w:val="00482622"/>
    <w:rsid w:val="0048276C"/>
    <w:rsid w:val="00484E21"/>
    <w:rsid w:val="004878BE"/>
    <w:rsid w:val="00490C5D"/>
    <w:rsid w:val="00491111"/>
    <w:rsid w:val="00492BE7"/>
    <w:rsid w:val="00493127"/>
    <w:rsid w:val="00493509"/>
    <w:rsid w:val="00497A88"/>
    <w:rsid w:val="004A0A96"/>
    <w:rsid w:val="004A2A6C"/>
    <w:rsid w:val="004A3C49"/>
    <w:rsid w:val="004A524B"/>
    <w:rsid w:val="004A56B0"/>
    <w:rsid w:val="004A6053"/>
    <w:rsid w:val="004A6F13"/>
    <w:rsid w:val="004A76FB"/>
    <w:rsid w:val="004B1223"/>
    <w:rsid w:val="004B178C"/>
    <w:rsid w:val="004B1D6B"/>
    <w:rsid w:val="004B611D"/>
    <w:rsid w:val="004B6A9C"/>
    <w:rsid w:val="004B6E02"/>
    <w:rsid w:val="004B7218"/>
    <w:rsid w:val="004B7F0C"/>
    <w:rsid w:val="004C1766"/>
    <w:rsid w:val="004C1B22"/>
    <w:rsid w:val="004C2C0C"/>
    <w:rsid w:val="004C325E"/>
    <w:rsid w:val="004C3B15"/>
    <w:rsid w:val="004C41B2"/>
    <w:rsid w:val="004C563D"/>
    <w:rsid w:val="004C5F91"/>
    <w:rsid w:val="004C61E6"/>
    <w:rsid w:val="004C6657"/>
    <w:rsid w:val="004C677D"/>
    <w:rsid w:val="004C75D2"/>
    <w:rsid w:val="004C7773"/>
    <w:rsid w:val="004D03BF"/>
    <w:rsid w:val="004D07D2"/>
    <w:rsid w:val="004D12BA"/>
    <w:rsid w:val="004D17B3"/>
    <w:rsid w:val="004D63C0"/>
    <w:rsid w:val="004D7B12"/>
    <w:rsid w:val="004E05BE"/>
    <w:rsid w:val="004E1BD1"/>
    <w:rsid w:val="004E38EA"/>
    <w:rsid w:val="004E56D9"/>
    <w:rsid w:val="004E65C3"/>
    <w:rsid w:val="004E6F06"/>
    <w:rsid w:val="004E78D5"/>
    <w:rsid w:val="004E7979"/>
    <w:rsid w:val="004F26E2"/>
    <w:rsid w:val="004F60B6"/>
    <w:rsid w:val="004F74D7"/>
    <w:rsid w:val="004F79DB"/>
    <w:rsid w:val="005015C9"/>
    <w:rsid w:val="00502FBD"/>
    <w:rsid w:val="00503EAD"/>
    <w:rsid w:val="005049CB"/>
    <w:rsid w:val="00505B9D"/>
    <w:rsid w:val="005062AD"/>
    <w:rsid w:val="005062BA"/>
    <w:rsid w:val="005104C0"/>
    <w:rsid w:val="005112A2"/>
    <w:rsid w:val="00512EF7"/>
    <w:rsid w:val="00512F68"/>
    <w:rsid w:val="00513C13"/>
    <w:rsid w:val="0051406A"/>
    <w:rsid w:val="00514E44"/>
    <w:rsid w:val="00514F61"/>
    <w:rsid w:val="0051780A"/>
    <w:rsid w:val="0052085D"/>
    <w:rsid w:val="00522537"/>
    <w:rsid w:val="00524CC7"/>
    <w:rsid w:val="0052509B"/>
    <w:rsid w:val="0052632D"/>
    <w:rsid w:val="0052666C"/>
    <w:rsid w:val="0052683E"/>
    <w:rsid w:val="00527A35"/>
    <w:rsid w:val="00527FC0"/>
    <w:rsid w:val="00530601"/>
    <w:rsid w:val="005307CC"/>
    <w:rsid w:val="00531075"/>
    <w:rsid w:val="00531C01"/>
    <w:rsid w:val="005328C0"/>
    <w:rsid w:val="005339BD"/>
    <w:rsid w:val="00533F6A"/>
    <w:rsid w:val="00534C45"/>
    <w:rsid w:val="00534E95"/>
    <w:rsid w:val="00536486"/>
    <w:rsid w:val="00540CE3"/>
    <w:rsid w:val="00541494"/>
    <w:rsid w:val="00542806"/>
    <w:rsid w:val="005457A5"/>
    <w:rsid w:val="00546607"/>
    <w:rsid w:val="0055125A"/>
    <w:rsid w:val="005520CE"/>
    <w:rsid w:val="00561DFC"/>
    <w:rsid w:val="00561E05"/>
    <w:rsid w:val="005653DF"/>
    <w:rsid w:val="0056550B"/>
    <w:rsid w:val="0056756C"/>
    <w:rsid w:val="00570A9B"/>
    <w:rsid w:val="005724CC"/>
    <w:rsid w:val="005725E8"/>
    <w:rsid w:val="00573012"/>
    <w:rsid w:val="005745A0"/>
    <w:rsid w:val="00574F42"/>
    <w:rsid w:val="005753BD"/>
    <w:rsid w:val="00575768"/>
    <w:rsid w:val="0057683E"/>
    <w:rsid w:val="00580A90"/>
    <w:rsid w:val="00582096"/>
    <w:rsid w:val="005824C3"/>
    <w:rsid w:val="00582AB9"/>
    <w:rsid w:val="00583FE9"/>
    <w:rsid w:val="00584896"/>
    <w:rsid w:val="00584E73"/>
    <w:rsid w:val="005851B8"/>
    <w:rsid w:val="0058576F"/>
    <w:rsid w:val="00585DEA"/>
    <w:rsid w:val="0058740E"/>
    <w:rsid w:val="0058773D"/>
    <w:rsid w:val="00587A7F"/>
    <w:rsid w:val="005906DE"/>
    <w:rsid w:val="00591892"/>
    <w:rsid w:val="005919E0"/>
    <w:rsid w:val="00595932"/>
    <w:rsid w:val="00596C78"/>
    <w:rsid w:val="00596D83"/>
    <w:rsid w:val="00597505"/>
    <w:rsid w:val="00597A0F"/>
    <w:rsid w:val="00597DAA"/>
    <w:rsid w:val="005A0780"/>
    <w:rsid w:val="005A1ACC"/>
    <w:rsid w:val="005A3BC8"/>
    <w:rsid w:val="005A5C44"/>
    <w:rsid w:val="005A6B47"/>
    <w:rsid w:val="005A6FC8"/>
    <w:rsid w:val="005B1E9F"/>
    <w:rsid w:val="005B35A6"/>
    <w:rsid w:val="005B45A9"/>
    <w:rsid w:val="005B4943"/>
    <w:rsid w:val="005B4E78"/>
    <w:rsid w:val="005B5B03"/>
    <w:rsid w:val="005B5FAB"/>
    <w:rsid w:val="005B75A1"/>
    <w:rsid w:val="005B777A"/>
    <w:rsid w:val="005C244C"/>
    <w:rsid w:val="005C32E0"/>
    <w:rsid w:val="005C3E24"/>
    <w:rsid w:val="005C7C72"/>
    <w:rsid w:val="005D0843"/>
    <w:rsid w:val="005D1AEC"/>
    <w:rsid w:val="005D1BD6"/>
    <w:rsid w:val="005D201F"/>
    <w:rsid w:val="005D369B"/>
    <w:rsid w:val="005D5174"/>
    <w:rsid w:val="005D5FCD"/>
    <w:rsid w:val="005D71F2"/>
    <w:rsid w:val="005D7324"/>
    <w:rsid w:val="005E04C8"/>
    <w:rsid w:val="005E3392"/>
    <w:rsid w:val="005E5D73"/>
    <w:rsid w:val="005E7037"/>
    <w:rsid w:val="005E7CEB"/>
    <w:rsid w:val="005F197F"/>
    <w:rsid w:val="005F29F5"/>
    <w:rsid w:val="005F7D75"/>
    <w:rsid w:val="005F7E0E"/>
    <w:rsid w:val="005F7E5B"/>
    <w:rsid w:val="0060142D"/>
    <w:rsid w:val="0060243A"/>
    <w:rsid w:val="00604646"/>
    <w:rsid w:val="0060670E"/>
    <w:rsid w:val="00610DB4"/>
    <w:rsid w:val="0061128B"/>
    <w:rsid w:val="00612951"/>
    <w:rsid w:val="00613113"/>
    <w:rsid w:val="006142B3"/>
    <w:rsid w:val="00616F52"/>
    <w:rsid w:val="0061736A"/>
    <w:rsid w:val="00617E64"/>
    <w:rsid w:val="00620893"/>
    <w:rsid w:val="00620B97"/>
    <w:rsid w:val="006211CF"/>
    <w:rsid w:val="006212FE"/>
    <w:rsid w:val="0062173E"/>
    <w:rsid w:val="00621A77"/>
    <w:rsid w:val="00624673"/>
    <w:rsid w:val="0062560E"/>
    <w:rsid w:val="006262CA"/>
    <w:rsid w:val="00630511"/>
    <w:rsid w:val="00631465"/>
    <w:rsid w:val="00632E96"/>
    <w:rsid w:val="00632ED4"/>
    <w:rsid w:val="00635391"/>
    <w:rsid w:val="00635952"/>
    <w:rsid w:val="006365C3"/>
    <w:rsid w:val="00637FEF"/>
    <w:rsid w:val="00641BA0"/>
    <w:rsid w:val="00643D02"/>
    <w:rsid w:val="0064744E"/>
    <w:rsid w:val="006503D1"/>
    <w:rsid w:val="00651BA5"/>
    <w:rsid w:val="00652FE6"/>
    <w:rsid w:val="0065436E"/>
    <w:rsid w:val="00654E62"/>
    <w:rsid w:val="0065608F"/>
    <w:rsid w:val="0065642F"/>
    <w:rsid w:val="00656E0B"/>
    <w:rsid w:val="00656E1D"/>
    <w:rsid w:val="00657895"/>
    <w:rsid w:val="00660753"/>
    <w:rsid w:val="00660CAA"/>
    <w:rsid w:val="00660FAF"/>
    <w:rsid w:val="00661949"/>
    <w:rsid w:val="0066257B"/>
    <w:rsid w:val="00662662"/>
    <w:rsid w:val="00662854"/>
    <w:rsid w:val="00665CDC"/>
    <w:rsid w:val="00666ECB"/>
    <w:rsid w:val="00667A39"/>
    <w:rsid w:val="006712B3"/>
    <w:rsid w:val="00674259"/>
    <w:rsid w:val="00674825"/>
    <w:rsid w:val="00675B4A"/>
    <w:rsid w:val="006807CB"/>
    <w:rsid w:val="00680E5A"/>
    <w:rsid w:val="006838B7"/>
    <w:rsid w:val="00685B8B"/>
    <w:rsid w:val="00687BA6"/>
    <w:rsid w:val="00691D5E"/>
    <w:rsid w:val="00695EA1"/>
    <w:rsid w:val="00695F65"/>
    <w:rsid w:val="006961D1"/>
    <w:rsid w:val="006977CB"/>
    <w:rsid w:val="006A1788"/>
    <w:rsid w:val="006A1E41"/>
    <w:rsid w:val="006A508B"/>
    <w:rsid w:val="006A518A"/>
    <w:rsid w:val="006A5E2F"/>
    <w:rsid w:val="006A69D8"/>
    <w:rsid w:val="006B0D25"/>
    <w:rsid w:val="006B1AA4"/>
    <w:rsid w:val="006B2B82"/>
    <w:rsid w:val="006B3AFE"/>
    <w:rsid w:val="006C219F"/>
    <w:rsid w:val="006C2FDB"/>
    <w:rsid w:val="006C3D70"/>
    <w:rsid w:val="006C3D97"/>
    <w:rsid w:val="006C5C4A"/>
    <w:rsid w:val="006C745F"/>
    <w:rsid w:val="006D0F87"/>
    <w:rsid w:val="006D3C69"/>
    <w:rsid w:val="006D4134"/>
    <w:rsid w:val="006D5EB4"/>
    <w:rsid w:val="006D6164"/>
    <w:rsid w:val="006E06FC"/>
    <w:rsid w:val="006E2DFA"/>
    <w:rsid w:val="006E2F58"/>
    <w:rsid w:val="006E38BD"/>
    <w:rsid w:val="006E40D9"/>
    <w:rsid w:val="006E4915"/>
    <w:rsid w:val="006E4C59"/>
    <w:rsid w:val="006E669E"/>
    <w:rsid w:val="006E69BA"/>
    <w:rsid w:val="006E7928"/>
    <w:rsid w:val="006F0BCD"/>
    <w:rsid w:val="006F1E12"/>
    <w:rsid w:val="006F26E3"/>
    <w:rsid w:val="006F276A"/>
    <w:rsid w:val="006F6453"/>
    <w:rsid w:val="006F6FD8"/>
    <w:rsid w:val="006F7CA2"/>
    <w:rsid w:val="00700850"/>
    <w:rsid w:val="007009B7"/>
    <w:rsid w:val="007024A4"/>
    <w:rsid w:val="00703886"/>
    <w:rsid w:val="007039DF"/>
    <w:rsid w:val="0070529F"/>
    <w:rsid w:val="007054AA"/>
    <w:rsid w:val="007054C6"/>
    <w:rsid w:val="00705E7E"/>
    <w:rsid w:val="00706569"/>
    <w:rsid w:val="00707C1C"/>
    <w:rsid w:val="007115CD"/>
    <w:rsid w:val="00712FFC"/>
    <w:rsid w:val="00716115"/>
    <w:rsid w:val="007228BA"/>
    <w:rsid w:val="00723257"/>
    <w:rsid w:val="00724A4E"/>
    <w:rsid w:val="00724D70"/>
    <w:rsid w:val="0072639B"/>
    <w:rsid w:val="007271D8"/>
    <w:rsid w:val="007336B4"/>
    <w:rsid w:val="00733EC1"/>
    <w:rsid w:val="00734501"/>
    <w:rsid w:val="007353EB"/>
    <w:rsid w:val="0073552F"/>
    <w:rsid w:val="00735BEE"/>
    <w:rsid w:val="007363FB"/>
    <w:rsid w:val="0073733D"/>
    <w:rsid w:val="00737F06"/>
    <w:rsid w:val="0074151C"/>
    <w:rsid w:val="007419CD"/>
    <w:rsid w:val="00743126"/>
    <w:rsid w:val="00744864"/>
    <w:rsid w:val="007454F4"/>
    <w:rsid w:val="00746EFE"/>
    <w:rsid w:val="00747ABE"/>
    <w:rsid w:val="0075048E"/>
    <w:rsid w:val="00751FE5"/>
    <w:rsid w:val="00754096"/>
    <w:rsid w:val="007547A6"/>
    <w:rsid w:val="0075496C"/>
    <w:rsid w:val="00756445"/>
    <w:rsid w:val="007564E0"/>
    <w:rsid w:val="00756697"/>
    <w:rsid w:val="0075785E"/>
    <w:rsid w:val="0076169B"/>
    <w:rsid w:val="00761E8E"/>
    <w:rsid w:val="00761F76"/>
    <w:rsid w:val="007630EC"/>
    <w:rsid w:val="007635A4"/>
    <w:rsid w:val="007644BB"/>
    <w:rsid w:val="00764D47"/>
    <w:rsid w:val="00764D4A"/>
    <w:rsid w:val="0076514E"/>
    <w:rsid w:val="007661EC"/>
    <w:rsid w:val="00770A33"/>
    <w:rsid w:val="00771AF3"/>
    <w:rsid w:val="0077201A"/>
    <w:rsid w:val="00772029"/>
    <w:rsid w:val="007729F3"/>
    <w:rsid w:val="00774C65"/>
    <w:rsid w:val="007752A4"/>
    <w:rsid w:val="007763F4"/>
    <w:rsid w:val="00776550"/>
    <w:rsid w:val="00790D91"/>
    <w:rsid w:val="00790E26"/>
    <w:rsid w:val="00792E4C"/>
    <w:rsid w:val="00793D63"/>
    <w:rsid w:val="00795F88"/>
    <w:rsid w:val="00795FE6"/>
    <w:rsid w:val="007A0032"/>
    <w:rsid w:val="007A15CB"/>
    <w:rsid w:val="007A7ACB"/>
    <w:rsid w:val="007A7FEF"/>
    <w:rsid w:val="007B2192"/>
    <w:rsid w:val="007B4046"/>
    <w:rsid w:val="007B552A"/>
    <w:rsid w:val="007B68ED"/>
    <w:rsid w:val="007B6D4D"/>
    <w:rsid w:val="007C06F1"/>
    <w:rsid w:val="007C104C"/>
    <w:rsid w:val="007C2FF6"/>
    <w:rsid w:val="007C41CC"/>
    <w:rsid w:val="007C5385"/>
    <w:rsid w:val="007C59EC"/>
    <w:rsid w:val="007C784B"/>
    <w:rsid w:val="007C78C5"/>
    <w:rsid w:val="007C7EBB"/>
    <w:rsid w:val="007D1890"/>
    <w:rsid w:val="007D242F"/>
    <w:rsid w:val="007D370E"/>
    <w:rsid w:val="007D373F"/>
    <w:rsid w:val="007D3BDC"/>
    <w:rsid w:val="007D65DF"/>
    <w:rsid w:val="007D669D"/>
    <w:rsid w:val="007D71A8"/>
    <w:rsid w:val="007D7D94"/>
    <w:rsid w:val="007E0105"/>
    <w:rsid w:val="007E1E09"/>
    <w:rsid w:val="007E225B"/>
    <w:rsid w:val="007E2533"/>
    <w:rsid w:val="007E30AB"/>
    <w:rsid w:val="007E3A9D"/>
    <w:rsid w:val="007E5086"/>
    <w:rsid w:val="007E5542"/>
    <w:rsid w:val="007E5CF7"/>
    <w:rsid w:val="007E6193"/>
    <w:rsid w:val="007F2736"/>
    <w:rsid w:val="007F346B"/>
    <w:rsid w:val="007F36B2"/>
    <w:rsid w:val="007F3A77"/>
    <w:rsid w:val="007F3B0E"/>
    <w:rsid w:val="007F3BF9"/>
    <w:rsid w:val="007F57BF"/>
    <w:rsid w:val="007F5F7A"/>
    <w:rsid w:val="007F619F"/>
    <w:rsid w:val="008020BC"/>
    <w:rsid w:val="00803CDA"/>
    <w:rsid w:val="00804824"/>
    <w:rsid w:val="00804B2B"/>
    <w:rsid w:val="00804DE6"/>
    <w:rsid w:val="00804FC2"/>
    <w:rsid w:val="00805E87"/>
    <w:rsid w:val="00807725"/>
    <w:rsid w:val="0081406E"/>
    <w:rsid w:val="00814F8D"/>
    <w:rsid w:val="008161F4"/>
    <w:rsid w:val="008165EC"/>
    <w:rsid w:val="0081667E"/>
    <w:rsid w:val="00820E63"/>
    <w:rsid w:val="0082266D"/>
    <w:rsid w:val="008241BF"/>
    <w:rsid w:val="00824A3E"/>
    <w:rsid w:val="00825FE1"/>
    <w:rsid w:val="00830FC0"/>
    <w:rsid w:val="008317AE"/>
    <w:rsid w:val="00831B1A"/>
    <w:rsid w:val="008324AF"/>
    <w:rsid w:val="0083575E"/>
    <w:rsid w:val="00835ABA"/>
    <w:rsid w:val="00836A05"/>
    <w:rsid w:val="00837771"/>
    <w:rsid w:val="00841E06"/>
    <w:rsid w:val="00841E48"/>
    <w:rsid w:val="00843FEA"/>
    <w:rsid w:val="00844A0C"/>
    <w:rsid w:val="00845451"/>
    <w:rsid w:val="00845A99"/>
    <w:rsid w:val="008469D1"/>
    <w:rsid w:val="00846D8F"/>
    <w:rsid w:val="0084750C"/>
    <w:rsid w:val="008500E5"/>
    <w:rsid w:val="008508DD"/>
    <w:rsid w:val="00851477"/>
    <w:rsid w:val="0085304C"/>
    <w:rsid w:val="00853BD4"/>
    <w:rsid w:val="008560FD"/>
    <w:rsid w:val="00857F01"/>
    <w:rsid w:val="0086240F"/>
    <w:rsid w:val="00866EC1"/>
    <w:rsid w:val="0086775E"/>
    <w:rsid w:val="00871A98"/>
    <w:rsid w:val="00873735"/>
    <w:rsid w:val="00873D7D"/>
    <w:rsid w:val="008746F3"/>
    <w:rsid w:val="00874A11"/>
    <w:rsid w:val="0087590B"/>
    <w:rsid w:val="00875B13"/>
    <w:rsid w:val="008802EE"/>
    <w:rsid w:val="008808CA"/>
    <w:rsid w:val="00881F02"/>
    <w:rsid w:val="00881FC9"/>
    <w:rsid w:val="00882635"/>
    <w:rsid w:val="008838A5"/>
    <w:rsid w:val="00883A31"/>
    <w:rsid w:val="00884711"/>
    <w:rsid w:val="00884E40"/>
    <w:rsid w:val="008871EA"/>
    <w:rsid w:val="0088783D"/>
    <w:rsid w:val="00887EA7"/>
    <w:rsid w:val="008917C9"/>
    <w:rsid w:val="00891D9E"/>
    <w:rsid w:val="00892001"/>
    <w:rsid w:val="00892395"/>
    <w:rsid w:val="00892A28"/>
    <w:rsid w:val="0089383E"/>
    <w:rsid w:val="00894221"/>
    <w:rsid w:val="00894C96"/>
    <w:rsid w:val="0089650A"/>
    <w:rsid w:val="0089693F"/>
    <w:rsid w:val="00896E27"/>
    <w:rsid w:val="0089774B"/>
    <w:rsid w:val="00897D1F"/>
    <w:rsid w:val="008A0A2A"/>
    <w:rsid w:val="008A0B62"/>
    <w:rsid w:val="008A1F09"/>
    <w:rsid w:val="008A3EA9"/>
    <w:rsid w:val="008A6F4C"/>
    <w:rsid w:val="008A742A"/>
    <w:rsid w:val="008B133C"/>
    <w:rsid w:val="008B3FBA"/>
    <w:rsid w:val="008B417D"/>
    <w:rsid w:val="008B6466"/>
    <w:rsid w:val="008B7DD8"/>
    <w:rsid w:val="008C1586"/>
    <w:rsid w:val="008C23A1"/>
    <w:rsid w:val="008C25F1"/>
    <w:rsid w:val="008C5105"/>
    <w:rsid w:val="008C5D93"/>
    <w:rsid w:val="008D01C5"/>
    <w:rsid w:val="008D03D2"/>
    <w:rsid w:val="008D203C"/>
    <w:rsid w:val="008D2266"/>
    <w:rsid w:val="008D3F42"/>
    <w:rsid w:val="008D573F"/>
    <w:rsid w:val="008D7A1C"/>
    <w:rsid w:val="008D7EA6"/>
    <w:rsid w:val="008E0567"/>
    <w:rsid w:val="008E3D8A"/>
    <w:rsid w:val="008E4744"/>
    <w:rsid w:val="008E4C8E"/>
    <w:rsid w:val="008E5212"/>
    <w:rsid w:val="008E573D"/>
    <w:rsid w:val="008E611F"/>
    <w:rsid w:val="008E7EF0"/>
    <w:rsid w:val="008F032C"/>
    <w:rsid w:val="008F13C4"/>
    <w:rsid w:val="008F1753"/>
    <w:rsid w:val="008F253F"/>
    <w:rsid w:val="008F4C89"/>
    <w:rsid w:val="008F670D"/>
    <w:rsid w:val="008F6F8D"/>
    <w:rsid w:val="009001E8"/>
    <w:rsid w:val="00903A5F"/>
    <w:rsid w:val="00905323"/>
    <w:rsid w:val="00905509"/>
    <w:rsid w:val="00905FF5"/>
    <w:rsid w:val="0090777F"/>
    <w:rsid w:val="00907AE0"/>
    <w:rsid w:val="00910CEB"/>
    <w:rsid w:val="00911770"/>
    <w:rsid w:val="00912BEB"/>
    <w:rsid w:val="0091739D"/>
    <w:rsid w:val="009174AA"/>
    <w:rsid w:val="009204CB"/>
    <w:rsid w:val="009233FC"/>
    <w:rsid w:val="009234BD"/>
    <w:rsid w:val="00925095"/>
    <w:rsid w:val="0092514E"/>
    <w:rsid w:val="00925398"/>
    <w:rsid w:val="009259D5"/>
    <w:rsid w:val="00926D77"/>
    <w:rsid w:val="00931B13"/>
    <w:rsid w:val="00933753"/>
    <w:rsid w:val="00933934"/>
    <w:rsid w:val="00933E5F"/>
    <w:rsid w:val="00934227"/>
    <w:rsid w:val="00935DD7"/>
    <w:rsid w:val="00936A32"/>
    <w:rsid w:val="00936F3D"/>
    <w:rsid w:val="0093780A"/>
    <w:rsid w:val="00943123"/>
    <w:rsid w:val="00946169"/>
    <w:rsid w:val="00947588"/>
    <w:rsid w:val="00950A69"/>
    <w:rsid w:val="009512EF"/>
    <w:rsid w:val="00952AA6"/>
    <w:rsid w:val="009530FD"/>
    <w:rsid w:val="009538A4"/>
    <w:rsid w:val="00953BD7"/>
    <w:rsid w:val="009606EE"/>
    <w:rsid w:val="009637BC"/>
    <w:rsid w:val="00971E2B"/>
    <w:rsid w:val="00971FAE"/>
    <w:rsid w:val="00973418"/>
    <w:rsid w:val="00974BF2"/>
    <w:rsid w:val="00976155"/>
    <w:rsid w:val="00977C5E"/>
    <w:rsid w:val="009805C0"/>
    <w:rsid w:val="009826A0"/>
    <w:rsid w:val="00982CDF"/>
    <w:rsid w:val="00983B13"/>
    <w:rsid w:val="009850A7"/>
    <w:rsid w:val="0098530E"/>
    <w:rsid w:val="009855CC"/>
    <w:rsid w:val="00987398"/>
    <w:rsid w:val="009877EC"/>
    <w:rsid w:val="00992AAA"/>
    <w:rsid w:val="00993BE0"/>
    <w:rsid w:val="00994BB7"/>
    <w:rsid w:val="00996B6B"/>
    <w:rsid w:val="00996F31"/>
    <w:rsid w:val="00997686"/>
    <w:rsid w:val="009A04AB"/>
    <w:rsid w:val="009A27CC"/>
    <w:rsid w:val="009A2A4C"/>
    <w:rsid w:val="009A35DF"/>
    <w:rsid w:val="009A449B"/>
    <w:rsid w:val="009A6A62"/>
    <w:rsid w:val="009A70C3"/>
    <w:rsid w:val="009B086F"/>
    <w:rsid w:val="009B11FF"/>
    <w:rsid w:val="009B1C4C"/>
    <w:rsid w:val="009B1E6E"/>
    <w:rsid w:val="009B3F61"/>
    <w:rsid w:val="009B4714"/>
    <w:rsid w:val="009B69FE"/>
    <w:rsid w:val="009B760C"/>
    <w:rsid w:val="009C0EB3"/>
    <w:rsid w:val="009C26BC"/>
    <w:rsid w:val="009C4871"/>
    <w:rsid w:val="009C4AED"/>
    <w:rsid w:val="009C4CC0"/>
    <w:rsid w:val="009C5080"/>
    <w:rsid w:val="009C6F49"/>
    <w:rsid w:val="009C710A"/>
    <w:rsid w:val="009C7265"/>
    <w:rsid w:val="009D1DAC"/>
    <w:rsid w:val="009D2524"/>
    <w:rsid w:val="009D27EB"/>
    <w:rsid w:val="009D3B79"/>
    <w:rsid w:val="009D535B"/>
    <w:rsid w:val="009D619A"/>
    <w:rsid w:val="009D65C2"/>
    <w:rsid w:val="009D701B"/>
    <w:rsid w:val="009E0E7A"/>
    <w:rsid w:val="009E21E1"/>
    <w:rsid w:val="009E231F"/>
    <w:rsid w:val="009E24ED"/>
    <w:rsid w:val="009E712A"/>
    <w:rsid w:val="009F0A38"/>
    <w:rsid w:val="009F0CEE"/>
    <w:rsid w:val="009F1DD1"/>
    <w:rsid w:val="009F2286"/>
    <w:rsid w:val="009F5560"/>
    <w:rsid w:val="009F584D"/>
    <w:rsid w:val="009F7975"/>
    <w:rsid w:val="00A0041C"/>
    <w:rsid w:val="00A00FF4"/>
    <w:rsid w:val="00A05D1E"/>
    <w:rsid w:val="00A0733C"/>
    <w:rsid w:val="00A0765B"/>
    <w:rsid w:val="00A120DB"/>
    <w:rsid w:val="00A129AE"/>
    <w:rsid w:val="00A13F6B"/>
    <w:rsid w:val="00A1534A"/>
    <w:rsid w:val="00A15E3F"/>
    <w:rsid w:val="00A1605D"/>
    <w:rsid w:val="00A161DD"/>
    <w:rsid w:val="00A1641A"/>
    <w:rsid w:val="00A2024B"/>
    <w:rsid w:val="00A22FFE"/>
    <w:rsid w:val="00A237D3"/>
    <w:rsid w:val="00A256DA"/>
    <w:rsid w:val="00A258F2"/>
    <w:rsid w:val="00A26A0C"/>
    <w:rsid w:val="00A33367"/>
    <w:rsid w:val="00A336B2"/>
    <w:rsid w:val="00A33767"/>
    <w:rsid w:val="00A353CF"/>
    <w:rsid w:val="00A37095"/>
    <w:rsid w:val="00A3778C"/>
    <w:rsid w:val="00A40503"/>
    <w:rsid w:val="00A41276"/>
    <w:rsid w:val="00A46222"/>
    <w:rsid w:val="00A47A88"/>
    <w:rsid w:val="00A47E1A"/>
    <w:rsid w:val="00A504CE"/>
    <w:rsid w:val="00A50637"/>
    <w:rsid w:val="00A51236"/>
    <w:rsid w:val="00A51E14"/>
    <w:rsid w:val="00A527E1"/>
    <w:rsid w:val="00A52B16"/>
    <w:rsid w:val="00A52D0B"/>
    <w:rsid w:val="00A533F7"/>
    <w:rsid w:val="00A55618"/>
    <w:rsid w:val="00A55AA0"/>
    <w:rsid w:val="00A55B15"/>
    <w:rsid w:val="00A55E02"/>
    <w:rsid w:val="00A56FC3"/>
    <w:rsid w:val="00A57CA2"/>
    <w:rsid w:val="00A60BEE"/>
    <w:rsid w:val="00A60C0F"/>
    <w:rsid w:val="00A60F96"/>
    <w:rsid w:val="00A62CA3"/>
    <w:rsid w:val="00A6527C"/>
    <w:rsid w:val="00A656BE"/>
    <w:rsid w:val="00A658F4"/>
    <w:rsid w:val="00A659E2"/>
    <w:rsid w:val="00A66945"/>
    <w:rsid w:val="00A70849"/>
    <w:rsid w:val="00A72880"/>
    <w:rsid w:val="00A74181"/>
    <w:rsid w:val="00A75470"/>
    <w:rsid w:val="00A759A1"/>
    <w:rsid w:val="00A75C81"/>
    <w:rsid w:val="00A76E2C"/>
    <w:rsid w:val="00A80A96"/>
    <w:rsid w:val="00A823F3"/>
    <w:rsid w:val="00A82B10"/>
    <w:rsid w:val="00A82DC1"/>
    <w:rsid w:val="00A859C7"/>
    <w:rsid w:val="00A85E14"/>
    <w:rsid w:val="00A86209"/>
    <w:rsid w:val="00A86606"/>
    <w:rsid w:val="00A87000"/>
    <w:rsid w:val="00A87AB4"/>
    <w:rsid w:val="00A9068D"/>
    <w:rsid w:val="00A91A44"/>
    <w:rsid w:val="00A9315E"/>
    <w:rsid w:val="00A9488E"/>
    <w:rsid w:val="00A9535C"/>
    <w:rsid w:val="00A95B58"/>
    <w:rsid w:val="00A97430"/>
    <w:rsid w:val="00AA0580"/>
    <w:rsid w:val="00AA1E1E"/>
    <w:rsid w:val="00AA20B0"/>
    <w:rsid w:val="00AA3DB1"/>
    <w:rsid w:val="00AA465F"/>
    <w:rsid w:val="00AA49A3"/>
    <w:rsid w:val="00AA4CEB"/>
    <w:rsid w:val="00AA5520"/>
    <w:rsid w:val="00AA5710"/>
    <w:rsid w:val="00AA621E"/>
    <w:rsid w:val="00AB125B"/>
    <w:rsid w:val="00AB1D4B"/>
    <w:rsid w:val="00AB27A8"/>
    <w:rsid w:val="00AB3FBD"/>
    <w:rsid w:val="00AB495A"/>
    <w:rsid w:val="00AB4A01"/>
    <w:rsid w:val="00AB5CFB"/>
    <w:rsid w:val="00AC029C"/>
    <w:rsid w:val="00AC03AE"/>
    <w:rsid w:val="00AC57B2"/>
    <w:rsid w:val="00AC6BDF"/>
    <w:rsid w:val="00AC7252"/>
    <w:rsid w:val="00AC796B"/>
    <w:rsid w:val="00AD0786"/>
    <w:rsid w:val="00AD0B11"/>
    <w:rsid w:val="00AD0FC7"/>
    <w:rsid w:val="00AD2E65"/>
    <w:rsid w:val="00AD3D8D"/>
    <w:rsid w:val="00AD4AE4"/>
    <w:rsid w:val="00AD6C59"/>
    <w:rsid w:val="00AD6FEE"/>
    <w:rsid w:val="00AE0AD3"/>
    <w:rsid w:val="00AE40EC"/>
    <w:rsid w:val="00AE5627"/>
    <w:rsid w:val="00AE587D"/>
    <w:rsid w:val="00AE6172"/>
    <w:rsid w:val="00AE7432"/>
    <w:rsid w:val="00AE76C0"/>
    <w:rsid w:val="00AF1E06"/>
    <w:rsid w:val="00AF50D7"/>
    <w:rsid w:val="00AF5D5B"/>
    <w:rsid w:val="00AF613C"/>
    <w:rsid w:val="00AF6E4C"/>
    <w:rsid w:val="00B0120A"/>
    <w:rsid w:val="00B02FE3"/>
    <w:rsid w:val="00B0315F"/>
    <w:rsid w:val="00B055D8"/>
    <w:rsid w:val="00B05963"/>
    <w:rsid w:val="00B066F1"/>
    <w:rsid w:val="00B07103"/>
    <w:rsid w:val="00B07F5C"/>
    <w:rsid w:val="00B07FF1"/>
    <w:rsid w:val="00B10D54"/>
    <w:rsid w:val="00B112EC"/>
    <w:rsid w:val="00B118F8"/>
    <w:rsid w:val="00B142EC"/>
    <w:rsid w:val="00B17BB0"/>
    <w:rsid w:val="00B17EEA"/>
    <w:rsid w:val="00B21120"/>
    <w:rsid w:val="00B215C7"/>
    <w:rsid w:val="00B21B05"/>
    <w:rsid w:val="00B22FDF"/>
    <w:rsid w:val="00B23714"/>
    <w:rsid w:val="00B242CE"/>
    <w:rsid w:val="00B242E9"/>
    <w:rsid w:val="00B2653D"/>
    <w:rsid w:val="00B26AFF"/>
    <w:rsid w:val="00B27289"/>
    <w:rsid w:val="00B2759D"/>
    <w:rsid w:val="00B279E5"/>
    <w:rsid w:val="00B31D73"/>
    <w:rsid w:val="00B3257A"/>
    <w:rsid w:val="00B34101"/>
    <w:rsid w:val="00B35FCA"/>
    <w:rsid w:val="00B3711C"/>
    <w:rsid w:val="00B41186"/>
    <w:rsid w:val="00B42569"/>
    <w:rsid w:val="00B4386F"/>
    <w:rsid w:val="00B43D15"/>
    <w:rsid w:val="00B43D74"/>
    <w:rsid w:val="00B44C37"/>
    <w:rsid w:val="00B45701"/>
    <w:rsid w:val="00B460C6"/>
    <w:rsid w:val="00B50528"/>
    <w:rsid w:val="00B50A24"/>
    <w:rsid w:val="00B516E6"/>
    <w:rsid w:val="00B51AE2"/>
    <w:rsid w:val="00B5301C"/>
    <w:rsid w:val="00B53ECE"/>
    <w:rsid w:val="00B55958"/>
    <w:rsid w:val="00B6066C"/>
    <w:rsid w:val="00B61C14"/>
    <w:rsid w:val="00B63C4B"/>
    <w:rsid w:val="00B6551F"/>
    <w:rsid w:val="00B65F19"/>
    <w:rsid w:val="00B66C55"/>
    <w:rsid w:val="00B6775D"/>
    <w:rsid w:val="00B70AD5"/>
    <w:rsid w:val="00B70CC8"/>
    <w:rsid w:val="00B719BD"/>
    <w:rsid w:val="00B72268"/>
    <w:rsid w:val="00B7492F"/>
    <w:rsid w:val="00B75ECD"/>
    <w:rsid w:val="00B7655A"/>
    <w:rsid w:val="00B77F95"/>
    <w:rsid w:val="00B80D13"/>
    <w:rsid w:val="00B81A36"/>
    <w:rsid w:val="00B83840"/>
    <w:rsid w:val="00B85505"/>
    <w:rsid w:val="00B86727"/>
    <w:rsid w:val="00B8759E"/>
    <w:rsid w:val="00B87EA8"/>
    <w:rsid w:val="00B91439"/>
    <w:rsid w:val="00B918B7"/>
    <w:rsid w:val="00B9380B"/>
    <w:rsid w:val="00B9387F"/>
    <w:rsid w:val="00B93E6E"/>
    <w:rsid w:val="00B9516F"/>
    <w:rsid w:val="00B95C58"/>
    <w:rsid w:val="00B97B3B"/>
    <w:rsid w:val="00BA013B"/>
    <w:rsid w:val="00BA0971"/>
    <w:rsid w:val="00BA2B02"/>
    <w:rsid w:val="00BA37DB"/>
    <w:rsid w:val="00BA50AA"/>
    <w:rsid w:val="00BA682A"/>
    <w:rsid w:val="00BB05CC"/>
    <w:rsid w:val="00BB1934"/>
    <w:rsid w:val="00BB2471"/>
    <w:rsid w:val="00BB53BF"/>
    <w:rsid w:val="00BB6BE0"/>
    <w:rsid w:val="00BB6EB2"/>
    <w:rsid w:val="00BB77D1"/>
    <w:rsid w:val="00BC03C0"/>
    <w:rsid w:val="00BC0792"/>
    <w:rsid w:val="00BC0BA4"/>
    <w:rsid w:val="00BC1274"/>
    <w:rsid w:val="00BC1D2F"/>
    <w:rsid w:val="00BC3208"/>
    <w:rsid w:val="00BC332D"/>
    <w:rsid w:val="00BC4165"/>
    <w:rsid w:val="00BC484F"/>
    <w:rsid w:val="00BC4915"/>
    <w:rsid w:val="00BC4AFD"/>
    <w:rsid w:val="00BC652E"/>
    <w:rsid w:val="00BC6692"/>
    <w:rsid w:val="00BC7032"/>
    <w:rsid w:val="00BD1631"/>
    <w:rsid w:val="00BD2127"/>
    <w:rsid w:val="00BD63EE"/>
    <w:rsid w:val="00BD7BE0"/>
    <w:rsid w:val="00BE0363"/>
    <w:rsid w:val="00BE08E2"/>
    <w:rsid w:val="00BE09B8"/>
    <w:rsid w:val="00BE0B0C"/>
    <w:rsid w:val="00BE4D65"/>
    <w:rsid w:val="00BE52DB"/>
    <w:rsid w:val="00BE5C05"/>
    <w:rsid w:val="00BE6013"/>
    <w:rsid w:val="00BE631F"/>
    <w:rsid w:val="00BE7515"/>
    <w:rsid w:val="00BE7639"/>
    <w:rsid w:val="00BE7E65"/>
    <w:rsid w:val="00BE7F69"/>
    <w:rsid w:val="00BF3529"/>
    <w:rsid w:val="00C01CC6"/>
    <w:rsid w:val="00C03432"/>
    <w:rsid w:val="00C0352D"/>
    <w:rsid w:val="00C036CB"/>
    <w:rsid w:val="00C03B1C"/>
    <w:rsid w:val="00C1049A"/>
    <w:rsid w:val="00C11705"/>
    <w:rsid w:val="00C132DE"/>
    <w:rsid w:val="00C133F3"/>
    <w:rsid w:val="00C13A10"/>
    <w:rsid w:val="00C1410F"/>
    <w:rsid w:val="00C164B7"/>
    <w:rsid w:val="00C17BC9"/>
    <w:rsid w:val="00C202E2"/>
    <w:rsid w:val="00C2241F"/>
    <w:rsid w:val="00C23A18"/>
    <w:rsid w:val="00C23F80"/>
    <w:rsid w:val="00C23FAB"/>
    <w:rsid w:val="00C24C9A"/>
    <w:rsid w:val="00C2563E"/>
    <w:rsid w:val="00C25D84"/>
    <w:rsid w:val="00C2618A"/>
    <w:rsid w:val="00C27B17"/>
    <w:rsid w:val="00C27D5D"/>
    <w:rsid w:val="00C30886"/>
    <w:rsid w:val="00C315A2"/>
    <w:rsid w:val="00C327B9"/>
    <w:rsid w:val="00C33D01"/>
    <w:rsid w:val="00C33E82"/>
    <w:rsid w:val="00C3456C"/>
    <w:rsid w:val="00C34750"/>
    <w:rsid w:val="00C36516"/>
    <w:rsid w:val="00C36C18"/>
    <w:rsid w:val="00C3736F"/>
    <w:rsid w:val="00C403EF"/>
    <w:rsid w:val="00C4082F"/>
    <w:rsid w:val="00C41685"/>
    <w:rsid w:val="00C426CC"/>
    <w:rsid w:val="00C43BF3"/>
    <w:rsid w:val="00C453F0"/>
    <w:rsid w:val="00C4691C"/>
    <w:rsid w:val="00C46E33"/>
    <w:rsid w:val="00C51EA8"/>
    <w:rsid w:val="00C525AA"/>
    <w:rsid w:val="00C52C2A"/>
    <w:rsid w:val="00C53475"/>
    <w:rsid w:val="00C54FC4"/>
    <w:rsid w:val="00C5663C"/>
    <w:rsid w:val="00C56CA5"/>
    <w:rsid w:val="00C60264"/>
    <w:rsid w:val="00C6069A"/>
    <w:rsid w:val="00C61E85"/>
    <w:rsid w:val="00C6211C"/>
    <w:rsid w:val="00C659FF"/>
    <w:rsid w:val="00C65C3F"/>
    <w:rsid w:val="00C65C58"/>
    <w:rsid w:val="00C665F1"/>
    <w:rsid w:val="00C676C6"/>
    <w:rsid w:val="00C67EEF"/>
    <w:rsid w:val="00C721B6"/>
    <w:rsid w:val="00C7303B"/>
    <w:rsid w:val="00C730AA"/>
    <w:rsid w:val="00C752A8"/>
    <w:rsid w:val="00C7676B"/>
    <w:rsid w:val="00C77902"/>
    <w:rsid w:val="00C80190"/>
    <w:rsid w:val="00C814A9"/>
    <w:rsid w:val="00C8452B"/>
    <w:rsid w:val="00C878AC"/>
    <w:rsid w:val="00C87D08"/>
    <w:rsid w:val="00C90D86"/>
    <w:rsid w:val="00C929B3"/>
    <w:rsid w:val="00C92E0F"/>
    <w:rsid w:val="00C94975"/>
    <w:rsid w:val="00C94A97"/>
    <w:rsid w:val="00C97A1C"/>
    <w:rsid w:val="00CA19C0"/>
    <w:rsid w:val="00CA2432"/>
    <w:rsid w:val="00CA30DA"/>
    <w:rsid w:val="00CA3432"/>
    <w:rsid w:val="00CA348D"/>
    <w:rsid w:val="00CA3E2F"/>
    <w:rsid w:val="00CA4B59"/>
    <w:rsid w:val="00CA6729"/>
    <w:rsid w:val="00CB0548"/>
    <w:rsid w:val="00CB435C"/>
    <w:rsid w:val="00CB59AD"/>
    <w:rsid w:val="00CB74B3"/>
    <w:rsid w:val="00CB7841"/>
    <w:rsid w:val="00CC1BE2"/>
    <w:rsid w:val="00CC3D88"/>
    <w:rsid w:val="00CC5908"/>
    <w:rsid w:val="00CC606B"/>
    <w:rsid w:val="00CC7282"/>
    <w:rsid w:val="00CD3B28"/>
    <w:rsid w:val="00CD4769"/>
    <w:rsid w:val="00CD4950"/>
    <w:rsid w:val="00CD561B"/>
    <w:rsid w:val="00CD768A"/>
    <w:rsid w:val="00CD7D19"/>
    <w:rsid w:val="00CE1643"/>
    <w:rsid w:val="00CE28F6"/>
    <w:rsid w:val="00CE3F54"/>
    <w:rsid w:val="00CE59FF"/>
    <w:rsid w:val="00CE7E18"/>
    <w:rsid w:val="00CF0628"/>
    <w:rsid w:val="00CF2A95"/>
    <w:rsid w:val="00CF2B90"/>
    <w:rsid w:val="00CF2C45"/>
    <w:rsid w:val="00CF464E"/>
    <w:rsid w:val="00CF6A3F"/>
    <w:rsid w:val="00D0069B"/>
    <w:rsid w:val="00D023B1"/>
    <w:rsid w:val="00D03E19"/>
    <w:rsid w:val="00D0580E"/>
    <w:rsid w:val="00D06277"/>
    <w:rsid w:val="00D07235"/>
    <w:rsid w:val="00D12282"/>
    <w:rsid w:val="00D124F3"/>
    <w:rsid w:val="00D138B0"/>
    <w:rsid w:val="00D15552"/>
    <w:rsid w:val="00D16749"/>
    <w:rsid w:val="00D1727A"/>
    <w:rsid w:val="00D17D24"/>
    <w:rsid w:val="00D20128"/>
    <w:rsid w:val="00D24512"/>
    <w:rsid w:val="00D253E2"/>
    <w:rsid w:val="00D25DB3"/>
    <w:rsid w:val="00D27FAA"/>
    <w:rsid w:val="00D30C3F"/>
    <w:rsid w:val="00D32EB8"/>
    <w:rsid w:val="00D33181"/>
    <w:rsid w:val="00D3344B"/>
    <w:rsid w:val="00D34335"/>
    <w:rsid w:val="00D346C4"/>
    <w:rsid w:val="00D34F17"/>
    <w:rsid w:val="00D35AD3"/>
    <w:rsid w:val="00D36EF5"/>
    <w:rsid w:val="00D407B4"/>
    <w:rsid w:val="00D41525"/>
    <w:rsid w:val="00D42801"/>
    <w:rsid w:val="00D432EE"/>
    <w:rsid w:val="00D5055F"/>
    <w:rsid w:val="00D50D51"/>
    <w:rsid w:val="00D51CAA"/>
    <w:rsid w:val="00D52D19"/>
    <w:rsid w:val="00D53E88"/>
    <w:rsid w:val="00D540D7"/>
    <w:rsid w:val="00D5430F"/>
    <w:rsid w:val="00D54DD1"/>
    <w:rsid w:val="00D562FE"/>
    <w:rsid w:val="00D5714A"/>
    <w:rsid w:val="00D57AED"/>
    <w:rsid w:val="00D60B3A"/>
    <w:rsid w:val="00D63DB7"/>
    <w:rsid w:val="00D665DA"/>
    <w:rsid w:val="00D66FBE"/>
    <w:rsid w:val="00D67844"/>
    <w:rsid w:val="00D67FB3"/>
    <w:rsid w:val="00D70091"/>
    <w:rsid w:val="00D70668"/>
    <w:rsid w:val="00D71459"/>
    <w:rsid w:val="00D7176A"/>
    <w:rsid w:val="00D73A9A"/>
    <w:rsid w:val="00D73E3C"/>
    <w:rsid w:val="00D74AE4"/>
    <w:rsid w:val="00D76AFF"/>
    <w:rsid w:val="00D77107"/>
    <w:rsid w:val="00D80BF9"/>
    <w:rsid w:val="00D81707"/>
    <w:rsid w:val="00D821FD"/>
    <w:rsid w:val="00D869D4"/>
    <w:rsid w:val="00D87800"/>
    <w:rsid w:val="00D907FA"/>
    <w:rsid w:val="00D912E9"/>
    <w:rsid w:val="00D920C0"/>
    <w:rsid w:val="00D950C7"/>
    <w:rsid w:val="00D953CA"/>
    <w:rsid w:val="00DA1C1D"/>
    <w:rsid w:val="00DA26AC"/>
    <w:rsid w:val="00DA2752"/>
    <w:rsid w:val="00DA40CA"/>
    <w:rsid w:val="00DA4B33"/>
    <w:rsid w:val="00DA66D9"/>
    <w:rsid w:val="00DA71CD"/>
    <w:rsid w:val="00DA77BC"/>
    <w:rsid w:val="00DB0305"/>
    <w:rsid w:val="00DB4A8F"/>
    <w:rsid w:val="00DB5606"/>
    <w:rsid w:val="00DB5834"/>
    <w:rsid w:val="00DB6170"/>
    <w:rsid w:val="00DB6367"/>
    <w:rsid w:val="00DB6B11"/>
    <w:rsid w:val="00DB6F7C"/>
    <w:rsid w:val="00DB792F"/>
    <w:rsid w:val="00DB7A40"/>
    <w:rsid w:val="00DC4073"/>
    <w:rsid w:val="00DC4766"/>
    <w:rsid w:val="00DC50E8"/>
    <w:rsid w:val="00DD14A2"/>
    <w:rsid w:val="00DD2140"/>
    <w:rsid w:val="00DD27CD"/>
    <w:rsid w:val="00DD3B92"/>
    <w:rsid w:val="00DD4C51"/>
    <w:rsid w:val="00DD4EF8"/>
    <w:rsid w:val="00DD51A0"/>
    <w:rsid w:val="00DD54CD"/>
    <w:rsid w:val="00DE0F98"/>
    <w:rsid w:val="00DE13A2"/>
    <w:rsid w:val="00DE185D"/>
    <w:rsid w:val="00DE78BB"/>
    <w:rsid w:val="00DE7DAA"/>
    <w:rsid w:val="00DF00C1"/>
    <w:rsid w:val="00DF1C1E"/>
    <w:rsid w:val="00DF2F3D"/>
    <w:rsid w:val="00DF55AF"/>
    <w:rsid w:val="00DF5B07"/>
    <w:rsid w:val="00DF68A8"/>
    <w:rsid w:val="00DF7531"/>
    <w:rsid w:val="00DF7EDA"/>
    <w:rsid w:val="00E005BD"/>
    <w:rsid w:val="00E00AF0"/>
    <w:rsid w:val="00E01D3A"/>
    <w:rsid w:val="00E01E37"/>
    <w:rsid w:val="00E02222"/>
    <w:rsid w:val="00E03EEF"/>
    <w:rsid w:val="00E04247"/>
    <w:rsid w:val="00E06A76"/>
    <w:rsid w:val="00E1010B"/>
    <w:rsid w:val="00E11BD2"/>
    <w:rsid w:val="00E12267"/>
    <w:rsid w:val="00E14AAE"/>
    <w:rsid w:val="00E14CF8"/>
    <w:rsid w:val="00E150A2"/>
    <w:rsid w:val="00E22493"/>
    <w:rsid w:val="00E228D5"/>
    <w:rsid w:val="00E22B8A"/>
    <w:rsid w:val="00E23650"/>
    <w:rsid w:val="00E24880"/>
    <w:rsid w:val="00E24D41"/>
    <w:rsid w:val="00E26AE5"/>
    <w:rsid w:val="00E2718A"/>
    <w:rsid w:val="00E2743F"/>
    <w:rsid w:val="00E27579"/>
    <w:rsid w:val="00E31833"/>
    <w:rsid w:val="00E3284C"/>
    <w:rsid w:val="00E34402"/>
    <w:rsid w:val="00E347E1"/>
    <w:rsid w:val="00E36224"/>
    <w:rsid w:val="00E36982"/>
    <w:rsid w:val="00E36B35"/>
    <w:rsid w:val="00E36D5D"/>
    <w:rsid w:val="00E3742D"/>
    <w:rsid w:val="00E37F62"/>
    <w:rsid w:val="00E41E3E"/>
    <w:rsid w:val="00E427F6"/>
    <w:rsid w:val="00E4473D"/>
    <w:rsid w:val="00E4479F"/>
    <w:rsid w:val="00E460F6"/>
    <w:rsid w:val="00E46AC6"/>
    <w:rsid w:val="00E50088"/>
    <w:rsid w:val="00E50BA2"/>
    <w:rsid w:val="00E50D9E"/>
    <w:rsid w:val="00E51299"/>
    <w:rsid w:val="00E515BB"/>
    <w:rsid w:val="00E54B3A"/>
    <w:rsid w:val="00E55CD5"/>
    <w:rsid w:val="00E576EA"/>
    <w:rsid w:val="00E57C32"/>
    <w:rsid w:val="00E615D8"/>
    <w:rsid w:val="00E6238B"/>
    <w:rsid w:val="00E665BF"/>
    <w:rsid w:val="00E712A3"/>
    <w:rsid w:val="00E72451"/>
    <w:rsid w:val="00E72918"/>
    <w:rsid w:val="00E73E48"/>
    <w:rsid w:val="00E7609D"/>
    <w:rsid w:val="00E7631A"/>
    <w:rsid w:val="00E77A09"/>
    <w:rsid w:val="00E81AC4"/>
    <w:rsid w:val="00E81CB8"/>
    <w:rsid w:val="00E8203F"/>
    <w:rsid w:val="00E8327B"/>
    <w:rsid w:val="00E84C2A"/>
    <w:rsid w:val="00E86EDC"/>
    <w:rsid w:val="00E8717C"/>
    <w:rsid w:val="00E879D5"/>
    <w:rsid w:val="00E90BFA"/>
    <w:rsid w:val="00E911FB"/>
    <w:rsid w:val="00E91ED4"/>
    <w:rsid w:val="00E92363"/>
    <w:rsid w:val="00E929E4"/>
    <w:rsid w:val="00E94548"/>
    <w:rsid w:val="00E9720E"/>
    <w:rsid w:val="00E9782F"/>
    <w:rsid w:val="00E97F38"/>
    <w:rsid w:val="00EA1EDE"/>
    <w:rsid w:val="00EA2C61"/>
    <w:rsid w:val="00EA3BE1"/>
    <w:rsid w:val="00EA5480"/>
    <w:rsid w:val="00EA59BE"/>
    <w:rsid w:val="00EB0DDE"/>
    <w:rsid w:val="00EB1527"/>
    <w:rsid w:val="00EB1B1C"/>
    <w:rsid w:val="00EB1E3A"/>
    <w:rsid w:val="00EB5A58"/>
    <w:rsid w:val="00EC27A3"/>
    <w:rsid w:val="00EC2877"/>
    <w:rsid w:val="00EC3C7B"/>
    <w:rsid w:val="00EC445C"/>
    <w:rsid w:val="00EC7132"/>
    <w:rsid w:val="00EC7E70"/>
    <w:rsid w:val="00ED06F8"/>
    <w:rsid w:val="00ED2469"/>
    <w:rsid w:val="00ED2519"/>
    <w:rsid w:val="00ED497A"/>
    <w:rsid w:val="00ED4DCE"/>
    <w:rsid w:val="00ED790B"/>
    <w:rsid w:val="00ED7FA0"/>
    <w:rsid w:val="00EE053F"/>
    <w:rsid w:val="00EE1955"/>
    <w:rsid w:val="00EE3BC9"/>
    <w:rsid w:val="00EE3E4B"/>
    <w:rsid w:val="00EE4262"/>
    <w:rsid w:val="00EE6259"/>
    <w:rsid w:val="00EE719D"/>
    <w:rsid w:val="00EF0314"/>
    <w:rsid w:val="00EF0B56"/>
    <w:rsid w:val="00EF15E4"/>
    <w:rsid w:val="00EF2926"/>
    <w:rsid w:val="00EF39FC"/>
    <w:rsid w:val="00EF420B"/>
    <w:rsid w:val="00EF6056"/>
    <w:rsid w:val="00EF674C"/>
    <w:rsid w:val="00F001E2"/>
    <w:rsid w:val="00F017FE"/>
    <w:rsid w:val="00F0441E"/>
    <w:rsid w:val="00F04F71"/>
    <w:rsid w:val="00F0512B"/>
    <w:rsid w:val="00F065F0"/>
    <w:rsid w:val="00F07560"/>
    <w:rsid w:val="00F07EEE"/>
    <w:rsid w:val="00F1070B"/>
    <w:rsid w:val="00F12267"/>
    <w:rsid w:val="00F1292C"/>
    <w:rsid w:val="00F16862"/>
    <w:rsid w:val="00F16C25"/>
    <w:rsid w:val="00F178E9"/>
    <w:rsid w:val="00F2166D"/>
    <w:rsid w:val="00F21EA2"/>
    <w:rsid w:val="00F220E1"/>
    <w:rsid w:val="00F22331"/>
    <w:rsid w:val="00F23AC8"/>
    <w:rsid w:val="00F258A7"/>
    <w:rsid w:val="00F25BA1"/>
    <w:rsid w:val="00F26B37"/>
    <w:rsid w:val="00F30554"/>
    <w:rsid w:val="00F35621"/>
    <w:rsid w:val="00F35CB1"/>
    <w:rsid w:val="00F35D5C"/>
    <w:rsid w:val="00F3640A"/>
    <w:rsid w:val="00F40C89"/>
    <w:rsid w:val="00F413E5"/>
    <w:rsid w:val="00F4152B"/>
    <w:rsid w:val="00F41608"/>
    <w:rsid w:val="00F435A7"/>
    <w:rsid w:val="00F437D8"/>
    <w:rsid w:val="00F44215"/>
    <w:rsid w:val="00F4423A"/>
    <w:rsid w:val="00F47236"/>
    <w:rsid w:val="00F476FF"/>
    <w:rsid w:val="00F47B25"/>
    <w:rsid w:val="00F5213C"/>
    <w:rsid w:val="00F53425"/>
    <w:rsid w:val="00F552A3"/>
    <w:rsid w:val="00F5540B"/>
    <w:rsid w:val="00F574CD"/>
    <w:rsid w:val="00F60CC4"/>
    <w:rsid w:val="00F61BED"/>
    <w:rsid w:val="00F665BA"/>
    <w:rsid w:val="00F678AD"/>
    <w:rsid w:val="00F7120D"/>
    <w:rsid w:val="00F724D8"/>
    <w:rsid w:val="00F72526"/>
    <w:rsid w:val="00F72873"/>
    <w:rsid w:val="00F73297"/>
    <w:rsid w:val="00F74D22"/>
    <w:rsid w:val="00F76557"/>
    <w:rsid w:val="00F8038C"/>
    <w:rsid w:val="00F81A8A"/>
    <w:rsid w:val="00F82A86"/>
    <w:rsid w:val="00F83FEC"/>
    <w:rsid w:val="00F840DE"/>
    <w:rsid w:val="00F84475"/>
    <w:rsid w:val="00F85F38"/>
    <w:rsid w:val="00F86222"/>
    <w:rsid w:val="00F86AF6"/>
    <w:rsid w:val="00F86D5E"/>
    <w:rsid w:val="00F879A3"/>
    <w:rsid w:val="00F91397"/>
    <w:rsid w:val="00F946DB"/>
    <w:rsid w:val="00F946FE"/>
    <w:rsid w:val="00F9642C"/>
    <w:rsid w:val="00F967C4"/>
    <w:rsid w:val="00F96D77"/>
    <w:rsid w:val="00F97096"/>
    <w:rsid w:val="00FA22B5"/>
    <w:rsid w:val="00FA345A"/>
    <w:rsid w:val="00FA4955"/>
    <w:rsid w:val="00FA68B5"/>
    <w:rsid w:val="00FA787D"/>
    <w:rsid w:val="00FA7D83"/>
    <w:rsid w:val="00FB00D4"/>
    <w:rsid w:val="00FB3689"/>
    <w:rsid w:val="00FB38FE"/>
    <w:rsid w:val="00FB4893"/>
    <w:rsid w:val="00FB4DD2"/>
    <w:rsid w:val="00FB5CBA"/>
    <w:rsid w:val="00FB66EA"/>
    <w:rsid w:val="00FC1382"/>
    <w:rsid w:val="00FC2277"/>
    <w:rsid w:val="00FC2DB9"/>
    <w:rsid w:val="00FC5132"/>
    <w:rsid w:val="00FD0AE6"/>
    <w:rsid w:val="00FD1280"/>
    <w:rsid w:val="00FD1BE4"/>
    <w:rsid w:val="00FD32A2"/>
    <w:rsid w:val="00FE0570"/>
    <w:rsid w:val="00FE143D"/>
    <w:rsid w:val="00FE212D"/>
    <w:rsid w:val="00FE31B7"/>
    <w:rsid w:val="00FE4007"/>
    <w:rsid w:val="00FE4488"/>
    <w:rsid w:val="00FE4F98"/>
    <w:rsid w:val="00FE6746"/>
    <w:rsid w:val="00FE6AE0"/>
    <w:rsid w:val="00FE720D"/>
    <w:rsid w:val="00FE75BB"/>
    <w:rsid w:val="00FE775E"/>
    <w:rsid w:val="00FE7FA2"/>
    <w:rsid w:val="00FF162A"/>
    <w:rsid w:val="00FF1BC7"/>
    <w:rsid w:val="00FF25BC"/>
    <w:rsid w:val="00FF361E"/>
    <w:rsid w:val="00FF5185"/>
    <w:rsid w:val="00FF68E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fr-CA" w:eastAsia="en-US" w:bidi="ar-SA"/>
      </w:rPr>
    </w:rPrDefault>
    <w:pPrDefault>
      <w:pPr>
        <w:spacing w:after="200" w:line="276" w:lineRule="auto"/>
        <w:ind w:left="96" w:right="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9E"/>
    <w:rPr>
      <w:rFonts w:asciiTheme="minorHAnsi" w:eastAsiaTheme="minorEastAsia" w:hAnsiTheme="minorHAnsi" w:cstheme="minorBidi"/>
      <w:sz w:val="22"/>
      <w:szCs w:val="22"/>
      <w:lang w:bidi="en-US"/>
    </w:rPr>
  </w:style>
  <w:style w:type="paragraph" w:styleId="Titre1">
    <w:name w:val="heading 1"/>
    <w:basedOn w:val="Normal"/>
    <w:next w:val="Normal"/>
    <w:link w:val="Titre1Car"/>
    <w:uiPriority w:val="9"/>
    <w:rsid w:val="005A0780"/>
    <w:pPr>
      <w:keepNext/>
      <w:keepLines/>
      <w:spacing w:before="480"/>
      <w:outlineLvl w:val="0"/>
    </w:pPr>
    <w:rPr>
      <w:rFonts w:asciiTheme="majorHAnsi" w:eastAsiaTheme="majorEastAsia" w:hAnsiTheme="majorHAnsi" w:cstheme="majorBidi"/>
      <w:color w:val="365F91" w:themeColor="accent1" w:themeShade="BF"/>
      <w:sz w:val="28"/>
      <w:szCs w:val="28"/>
    </w:rPr>
  </w:style>
  <w:style w:type="paragraph" w:styleId="Titre2">
    <w:name w:val="heading 2"/>
    <w:basedOn w:val="Normal"/>
    <w:next w:val="Normal"/>
    <w:link w:val="Titre2Car"/>
    <w:uiPriority w:val="9"/>
    <w:semiHidden/>
    <w:unhideWhenUsed/>
    <w:rsid w:val="005A0780"/>
    <w:pPr>
      <w:keepNext/>
      <w:keepLines/>
      <w:spacing w:before="200"/>
      <w:outlineLvl w:val="1"/>
    </w:pPr>
    <w:rPr>
      <w:rFonts w:asciiTheme="majorHAnsi" w:eastAsiaTheme="majorEastAsia" w:hAnsiTheme="majorHAnsi" w:cstheme="majorBidi"/>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6F52"/>
    <w:pPr>
      <w:tabs>
        <w:tab w:val="center" w:pos="4320"/>
        <w:tab w:val="right" w:pos="8640"/>
      </w:tabs>
    </w:pPr>
    <w:rPr>
      <w:rFonts w:ascii="Calibri" w:eastAsia="Calibri" w:hAnsi="Calibri" w:cs="Times New Roman"/>
    </w:rPr>
  </w:style>
  <w:style w:type="character" w:customStyle="1" w:styleId="En-tteCar">
    <w:name w:val="En-tête Car"/>
    <w:basedOn w:val="Policepardfaut"/>
    <w:link w:val="En-tte"/>
    <w:uiPriority w:val="99"/>
    <w:semiHidden/>
    <w:rsid w:val="00616F52"/>
    <w:rPr>
      <w:rFonts w:ascii="Calibri" w:eastAsia="Calibri" w:hAnsi="Calibri" w:cs="Times New Roman"/>
    </w:rPr>
  </w:style>
  <w:style w:type="character" w:customStyle="1" w:styleId="Titre1Car">
    <w:name w:val="Titre 1 Car"/>
    <w:basedOn w:val="Policepardfaut"/>
    <w:link w:val="Titre1"/>
    <w:uiPriority w:val="9"/>
    <w:rsid w:val="005A0780"/>
    <w:rPr>
      <w:rFonts w:asciiTheme="majorHAnsi" w:eastAsiaTheme="majorEastAsia" w:hAnsiTheme="majorHAnsi" w:cstheme="majorBidi"/>
      <w:color w:val="365F91" w:themeColor="accent1" w:themeShade="BF"/>
      <w:sz w:val="28"/>
      <w:szCs w:val="28"/>
      <w:shd w:val="clear" w:color="auto" w:fill="FFFFFF"/>
      <w:lang w:eastAsia="fr-CA"/>
    </w:rPr>
  </w:style>
  <w:style w:type="character" w:customStyle="1" w:styleId="Titre2Car">
    <w:name w:val="Titre 2 Car"/>
    <w:basedOn w:val="Policepardfaut"/>
    <w:link w:val="Titre2"/>
    <w:uiPriority w:val="9"/>
    <w:semiHidden/>
    <w:rsid w:val="005A0780"/>
    <w:rPr>
      <w:rFonts w:asciiTheme="majorHAnsi" w:eastAsiaTheme="majorEastAsia" w:hAnsiTheme="majorHAnsi" w:cstheme="majorBidi"/>
      <w:color w:val="4F81BD" w:themeColor="accent1"/>
      <w:sz w:val="26"/>
      <w:szCs w:val="26"/>
      <w:shd w:val="clear" w:color="auto" w:fill="FFFFFF"/>
      <w:lang w:eastAsia="fr-CA"/>
    </w:rPr>
  </w:style>
  <w:style w:type="paragraph" w:styleId="Titre">
    <w:name w:val="Title"/>
    <w:basedOn w:val="Normal"/>
    <w:next w:val="Normal"/>
    <w:link w:val="TitreCar"/>
    <w:uiPriority w:val="10"/>
    <w:rsid w:val="005A07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A0780"/>
    <w:rPr>
      <w:rFonts w:asciiTheme="majorHAnsi" w:eastAsiaTheme="majorEastAsia" w:hAnsiTheme="majorHAnsi" w:cstheme="majorBidi"/>
      <w:b/>
      <w:bCs/>
      <w:color w:val="17365D" w:themeColor="text2" w:themeShade="BF"/>
      <w:spacing w:val="5"/>
      <w:kern w:val="28"/>
      <w:sz w:val="52"/>
      <w:szCs w:val="52"/>
      <w:shd w:val="clear" w:color="auto" w:fill="FFFFFF"/>
      <w:lang w:eastAsia="fr-CA"/>
    </w:rPr>
  </w:style>
  <w:style w:type="character" w:styleId="Emphaseple">
    <w:name w:val="Subtle Emphasis"/>
    <w:basedOn w:val="Policepardfaut"/>
    <w:uiPriority w:val="19"/>
    <w:qFormat/>
    <w:rsid w:val="00891D9E"/>
    <w:rPr>
      <w:i/>
      <w:iCs/>
      <w:color w:val="808080" w:themeColor="text1" w:themeTint="7F"/>
    </w:rPr>
  </w:style>
  <w:style w:type="character" w:styleId="Emphaseintense">
    <w:name w:val="Intense Emphasis"/>
    <w:basedOn w:val="Policepardfaut"/>
    <w:uiPriority w:val="21"/>
    <w:qFormat/>
    <w:rsid w:val="00891D9E"/>
    <w:rPr>
      <w:b/>
      <w:bCs/>
      <w:i/>
      <w:iCs/>
      <w:color w:val="4F81BD" w:themeColor="accent1"/>
    </w:rPr>
  </w:style>
  <w:style w:type="character" w:styleId="Accentuation">
    <w:name w:val="Emphasis"/>
    <w:basedOn w:val="Policepardfaut"/>
    <w:uiPriority w:val="20"/>
    <w:qFormat/>
    <w:rsid w:val="00891D9E"/>
    <w:rPr>
      <w:i/>
      <w:iCs/>
    </w:rPr>
  </w:style>
  <w:style w:type="character" w:styleId="lev">
    <w:name w:val="Strong"/>
    <w:basedOn w:val="Policepardfaut"/>
    <w:uiPriority w:val="22"/>
    <w:qFormat/>
    <w:rsid w:val="00891D9E"/>
    <w:rPr>
      <w:b/>
      <w:bCs/>
    </w:rPr>
  </w:style>
  <w:style w:type="character" w:styleId="Lienhypertexte">
    <w:name w:val="Hyperlink"/>
    <w:basedOn w:val="Policepardfaut"/>
    <w:uiPriority w:val="99"/>
    <w:unhideWhenUsed/>
    <w:rsid w:val="009E712A"/>
    <w:rPr>
      <w:color w:val="0000FF" w:themeColor="hyperlink"/>
      <w:u w:val="single"/>
    </w:rPr>
  </w:style>
  <w:style w:type="character" w:styleId="Lienhypertextesuivivisit">
    <w:name w:val="FollowedHyperlink"/>
    <w:basedOn w:val="Policepardfaut"/>
    <w:uiPriority w:val="99"/>
    <w:semiHidden/>
    <w:unhideWhenUsed/>
    <w:rsid w:val="009E712A"/>
    <w:rPr>
      <w:color w:val="800080" w:themeColor="followedHyperlink"/>
      <w:u w:val="single"/>
    </w:rPr>
  </w:style>
  <w:style w:type="paragraph" w:customStyle="1" w:styleId="Default">
    <w:name w:val="Default"/>
    <w:rsid w:val="00DB6170"/>
    <w:pPr>
      <w:autoSpaceDE w:val="0"/>
      <w:autoSpaceDN w:val="0"/>
      <w:adjustRightInd w:val="0"/>
      <w:spacing w:after="0" w:line="240" w:lineRule="auto"/>
      <w:ind w:left="0" w:right="0"/>
    </w:pPr>
    <w:rPr>
      <w:color w:val="000000"/>
    </w:rPr>
  </w:style>
  <w:style w:type="paragraph" w:styleId="Paragraphedeliste">
    <w:name w:val="List Paragraph"/>
    <w:basedOn w:val="Normal"/>
    <w:uiPriority w:val="34"/>
    <w:qFormat/>
    <w:rsid w:val="000A4DAE"/>
    <w:pPr>
      <w:spacing w:after="160" w:line="259" w:lineRule="auto"/>
      <w:ind w:left="720" w:right="0"/>
      <w:contextualSpacing/>
    </w:pPr>
    <w:rPr>
      <w:rFonts w:ascii="Arial" w:eastAsiaTheme="minorHAnsi" w:hAnsi="Arial" w:cs="Times New Roman"/>
      <w:color w:val="000000" w:themeColor="text1"/>
      <w:sz w:val="24"/>
      <w:szCs w:val="28"/>
      <w:lang w:bidi="ar-SA"/>
    </w:rPr>
  </w:style>
  <w:style w:type="paragraph" w:styleId="Pieddepage">
    <w:name w:val="footer"/>
    <w:basedOn w:val="Normal"/>
    <w:link w:val="PieddepageCar"/>
    <w:uiPriority w:val="99"/>
    <w:semiHidden/>
    <w:unhideWhenUsed/>
    <w:rsid w:val="000A4DA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0A4DAE"/>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pehv.qc.ca/activites-parent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qpehv.q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aqpehv.qc.ca" TargetMode="External"/><Relationship Id="rId5" Type="http://schemas.openxmlformats.org/officeDocument/2006/relationships/footnotes" Target="footnotes.xml"/><Relationship Id="rId10" Type="http://schemas.openxmlformats.org/officeDocument/2006/relationships/hyperlink" Target="https://www.aqpehv.qc.ca/inscription-en-ligne.php" TargetMode="External"/><Relationship Id="rId4" Type="http://schemas.openxmlformats.org/officeDocument/2006/relationships/webSettings" Target="webSettings.xml"/><Relationship Id="rId9" Type="http://schemas.openxmlformats.org/officeDocument/2006/relationships/hyperlink" Target="https://www.aqpehv.qc.ca/inscription-en-ligne.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1525</Words>
  <Characters>8388</Characters>
  <Application>Microsoft Office Word</Application>
  <DocSecurity>0</DocSecurity>
  <Lines>69</Lines>
  <Paragraphs>19</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Nos yeux sont fragiles et nous le savons, mais ceci est d’autant plus vrai pour </vt:lpstr>
      <vt:lpstr>Les traumatismes oculaires représentent une cause importante de perte visuelle c</vt:lpstr>
      <vt:lpstr/>
      <vt:lpstr>Est-ce que votre enfant vit avec un diagnostic visuel qui lui demande de se couc</vt:lpstr>
      <vt:lpstr>C’est ce que nous allons démystifier ensemble afin de vous donner les mots et le</vt:lpstr>
      <vt:lpstr>Important : il faut s’habiller chaudement pour ces activités qui se dérouleront </vt:lpstr>
      <vt:lpstr>Coupe-vent, gants ou mitaines et foulard sont fortement recommandés. Des atelier</vt:lpstr>
    </vt:vector>
  </TitlesOfParts>
  <Company>AQPEHV</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Roxiane</dc:creator>
  <cp:lastModifiedBy>Isabelle Dumontier</cp:lastModifiedBy>
  <cp:revision>2</cp:revision>
  <dcterms:created xsi:type="dcterms:W3CDTF">2017-09-29T19:04:00Z</dcterms:created>
  <dcterms:modified xsi:type="dcterms:W3CDTF">2017-09-29T19:04:00Z</dcterms:modified>
</cp:coreProperties>
</file>